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EE052" w14:textId="77777777" w:rsidR="00552F4D" w:rsidRDefault="00552F4D" w:rsidP="00552F4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2F06FA0" w14:textId="77777777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1770.10</w:t>
      </w:r>
      <w:r>
        <w:tab/>
        <w:t xml:space="preserve">Definitions </w:t>
      </w:r>
    </w:p>
    <w:p w14:paraId="5CF70BB0" w14:textId="7609C38D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1770.20</w:t>
      </w:r>
      <w:r>
        <w:tab/>
        <w:t>Selection of Lottery Sales Agents; License Appl</w:t>
      </w:r>
      <w:r w:rsidR="00713231">
        <w:t>ication and Fee</w:t>
      </w:r>
    </w:p>
    <w:p w14:paraId="0C88527C" w14:textId="77777777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1770.30</w:t>
      </w:r>
      <w:r>
        <w:tab/>
        <w:t xml:space="preserve">Special Licenses </w:t>
      </w:r>
    </w:p>
    <w:p w14:paraId="64D1069B" w14:textId="77777777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1770.40</w:t>
      </w:r>
      <w:r>
        <w:tab/>
        <w:t xml:space="preserve">License </w:t>
      </w:r>
      <w:r w:rsidR="00713231">
        <w:t>Revocation Without Prior Notice</w:t>
      </w:r>
    </w:p>
    <w:p w14:paraId="41F764EA" w14:textId="77777777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1770.50</w:t>
      </w:r>
      <w:r>
        <w:tab/>
        <w:t xml:space="preserve">License Revocation, Suspension, Non-Renewal or Denial </w:t>
      </w:r>
      <w:r w:rsidR="00713231">
        <w:t>With Prior Notice</w:t>
      </w:r>
    </w:p>
    <w:p w14:paraId="4AE74178" w14:textId="77777777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1770.60</w:t>
      </w:r>
      <w:r>
        <w:tab/>
        <w:t xml:space="preserve">Conditions of Licensing </w:t>
      </w:r>
    </w:p>
    <w:p w14:paraId="24C777FB" w14:textId="77777777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1770.70</w:t>
      </w:r>
      <w:r>
        <w:tab/>
        <w:t xml:space="preserve">License to be Displayed </w:t>
      </w:r>
    </w:p>
    <w:p w14:paraId="1352946E" w14:textId="6F9FF7AC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1770.80</w:t>
      </w:r>
      <w:r>
        <w:tab/>
        <w:t xml:space="preserve">Change of Name, </w:t>
      </w:r>
      <w:r w:rsidR="000D40BC">
        <w:t>Transfer</w:t>
      </w:r>
      <w:r>
        <w:t xml:space="preserve">, or Form of Business Organization </w:t>
      </w:r>
    </w:p>
    <w:p w14:paraId="6214F4EF" w14:textId="77777777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1770.90</w:t>
      </w:r>
      <w:r>
        <w:tab/>
        <w:t xml:space="preserve">Delinquent Financial Obligations </w:t>
      </w:r>
    </w:p>
    <w:p w14:paraId="59055EC6" w14:textId="77777777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1770.100</w:t>
      </w:r>
      <w:r>
        <w:tab/>
        <w:t xml:space="preserve">Bonding of Agents </w:t>
      </w:r>
    </w:p>
    <w:p w14:paraId="3E11A5A0" w14:textId="77777777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1770.110</w:t>
      </w:r>
      <w:r>
        <w:tab/>
        <w:t xml:space="preserve">License Expiration and Renewal </w:t>
      </w:r>
    </w:p>
    <w:p w14:paraId="460BC0D8" w14:textId="77777777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1770.120</w:t>
      </w:r>
      <w:r>
        <w:tab/>
        <w:t xml:space="preserve">Agent Financial Adjustments </w:t>
      </w:r>
    </w:p>
    <w:p w14:paraId="4BF1F084" w14:textId="77777777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1770.130</w:t>
      </w:r>
      <w:r>
        <w:tab/>
        <w:t xml:space="preserve">Lost, Stolen, </w:t>
      </w:r>
      <w:r w:rsidR="000D40BC">
        <w:t xml:space="preserve">Altered, </w:t>
      </w:r>
      <w:r>
        <w:t xml:space="preserve">and Damaged Winning Tickets and other Discrepancies </w:t>
      </w:r>
    </w:p>
    <w:p w14:paraId="1BA4CDD3" w14:textId="77777777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1770.140</w:t>
      </w:r>
      <w:r>
        <w:tab/>
        <w:t xml:space="preserve">Sales by Department Directly </w:t>
      </w:r>
    </w:p>
    <w:p w14:paraId="1C78D146" w14:textId="66ED80A3" w:rsidR="00985164" w:rsidRDefault="00985164" w:rsidP="00552F4D">
      <w:pPr>
        <w:widowControl w:val="0"/>
        <w:autoSpaceDE w:val="0"/>
        <w:autoSpaceDN w:val="0"/>
        <w:adjustRightInd w:val="0"/>
        <w:ind w:left="1440" w:hanging="1440"/>
      </w:pPr>
      <w:r>
        <w:t>1770.145</w:t>
      </w:r>
      <w:r>
        <w:tab/>
        <w:t>Internet Program</w:t>
      </w:r>
      <w:r w:rsidR="00880881">
        <w:t xml:space="preserve"> </w:t>
      </w:r>
      <w:r w:rsidR="00602081">
        <w:t>(iLottery)</w:t>
      </w:r>
    </w:p>
    <w:p w14:paraId="6201380E" w14:textId="77777777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1770.150</w:t>
      </w:r>
      <w:r>
        <w:tab/>
        <w:t xml:space="preserve">Sales, Inspection, Compensation, and Ticket Purchases </w:t>
      </w:r>
    </w:p>
    <w:p w14:paraId="63D051D1" w14:textId="77777777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1770.160</w:t>
      </w:r>
      <w:r>
        <w:tab/>
        <w:t xml:space="preserve">Lottery Tickets </w:t>
      </w:r>
    </w:p>
    <w:p w14:paraId="49DFABDF" w14:textId="77777777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1770.170</w:t>
      </w:r>
      <w:r>
        <w:tab/>
        <w:t xml:space="preserve">Lottery Games </w:t>
      </w:r>
    </w:p>
    <w:p w14:paraId="24D167E6" w14:textId="77777777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1770.180</w:t>
      </w:r>
      <w:r>
        <w:tab/>
        <w:t xml:space="preserve">Drawings </w:t>
      </w:r>
    </w:p>
    <w:p w14:paraId="108BACE3" w14:textId="77777777" w:rsidR="00AA1C55" w:rsidRDefault="00AA1C55" w:rsidP="00552F4D">
      <w:pPr>
        <w:widowControl w:val="0"/>
        <w:autoSpaceDE w:val="0"/>
        <w:autoSpaceDN w:val="0"/>
        <w:adjustRightInd w:val="0"/>
        <w:ind w:left="1440" w:hanging="1440"/>
      </w:pPr>
      <w:r>
        <w:t>1770.185</w:t>
      </w:r>
      <w:r>
        <w:tab/>
        <w:t>Account Requirements</w:t>
      </w:r>
    </w:p>
    <w:p w14:paraId="59743B22" w14:textId="77777777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1770.190</w:t>
      </w:r>
      <w:r>
        <w:tab/>
        <w:t xml:space="preserve">Prize Payment, Claiming or Redeeming of Prizes and Transfers to Common School Fund </w:t>
      </w:r>
    </w:p>
    <w:p w14:paraId="5B0D69CE" w14:textId="77777777" w:rsidR="00AA1C55" w:rsidRDefault="00AA1C55" w:rsidP="00552F4D">
      <w:pPr>
        <w:widowControl w:val="0"/>
        <w:autoSpaceDE w:val="0"/>
        <w:autoSpaceDN w:val="0"/>
        <w:adjustRightInd w:val="0"/>
        <w:ind w:left="1440" w:hanging="1440"/>
      </w:pPr>
      <w:r>
        <w:t>1770.195</w:t>
      </w:r>
      <w:r>
        <w:tab/>
        <w:t>High-Frequency Prize Winners: Review, Penalties and Hearings</w:t>
      </w:r>
    </w:p>
    <w:p w14:paraId="2CA0F79A" w14:textId="77777777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1770.200</w:t>
      </w:r>
      <w:r>
        <w:tab/>
        <w:t xml:space="preserve">Eligibility to Buy </w:t>
      </w:r>
    </w:p>
    <w:p w14:paraId="36479AC6" w14:textId="77777777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1770.210</w:t>
      </w:r>
      <w:r>
        <w:tab/>
        <w:t xml:space="preserve">Promotional Items </w:t>
      </w:r>
    </w:p>
    <w:p w14:paraId="740970DF" w14:textId="77777777" w:rsidR="00552F4D" w:rsidRDefault="00552F4D" w:rsidP="00552F4D">
      <w:pPr>
        <w:widowControl w:val="0"/>
        <w:autoSpaceDE w:val="0"/>
        <w:autoSpaceDN w:val="0"/>
        <w:adjustRightInd w:val="0"/>
        <w:ind w:left="1440" w:hanging="1440"/>
      </w:pPr>
      <w:r>
        <w:t>1770.220</w:t>
      </w:r>
      <w:r>
        <w:tab/>
        <w:t xml:space="preserve">Priority of Rules </w:t>
      </w:r>
    </w:p>
    <w:p w14:paraId="293C1E23" w14:textId="77777777" w:rsidR="00AD3A98" w:rsidRDefault="00AD3A98" w:rsidP="00552F4D">
      <w:pPr>
        <w:widowControl w:val="0"/>
        <w:autoSpaceDE w:val="0"/>
        <w:autoSpaceDN w:val="0"/>
        <w:adjustRightInd w:val="0"/>
        <w:ind w:left="1440" w:hanging="1440"/>
      </w:pPr>
      <w:r>
        <w:t>1770.230</w:t>
      </w:r>
      <w:r>
        <w:tab/>
        <w:t>Assignment of Lottery Prizes</w:t>
      </w:r>
    </w:p>
    <w:p w14:paraId="025CF9C3" w14:textId="406CD07F" w:rsidR="00713231" w:rsidRDefault="00713231" w:rsidP="00552F4D">
      <w:pPr>
        <w:widowControl w:val="0"/>
        <w:autoSpaceDE w:val="0"/>
        <w:autoSpaceDN w:val="0"/>
        <w:adjustRightInd w:val="0"/>
        <w:ind w:left="1440" w:hanging="1440"/>
      </w:pPr>
      <w:r>
        <w:t>1770.240</w:t>
      </w:r>
      <w:r>
        <w:tab/>
        <w:t xml:space="preserve">Voluntary </w:t>
      </w:r>
      <w:r w:rsidR="000D40BC">
        <w:t>Self-Exclusion</w:t>
      </w:r>
      <w:r>
        <w:t xml:space="preserve"> Program</w:t>
      </w:r>
    </w:p>
    <w:p w14:paraId="43E66789" w14:textId="77777777" w:rsidR="00E95BE5" w:rsidRDefault="00E95BE5" w:rsidP="0016528D">
      <w:pPr>
        <w:widowControl w:val="0"/>
        <w:autoSpaceDE w:val="0"/>
        <w:autoSpaceDN w:val="0"/>
        <w:adjustRightInd w:val="0"/>
        <w:ind w:left="2508" w:hanging="2508"/>
      </w:pPr>
    </w:p>
    <w:p w14:paraId="791EC75D" w14:textId="77777777" w:rsidR="0016528D" w:rsidRDefault="0016528D" w:rsidP="0016528D">
      <w:pPr>
        <w:widowControl w:val="0"/>
        <w:autoSpaceDE w:val="0"/>
        <w:autoSpaceDN w:val="0"/>
        <w:adjustRightInd w:val="0"/>
        <w:ind w:left="2508" w:hanging="2508"/>
      </w:pPr>
      <w:r>
        <w:t>1770.APPENDIX A</w:t>
      </w:r>
      <w:r>
        <w:tab/>
        <w:t>Affidavit</w:t>
      </w:r>
    </w:p>
    <w:p w14:paraId="2CD32E67" w14:textId="29876577" w:rsidR="00713231" w:rsidRDefault="00713231" w:rsidP="0016528D">
      <w:pPr>
        <w:widowControl w:val="0"/>
        <w:autoSpaceDE w:val="0"/>
        <w:autoSpaceDN w:val="0"/>
        <w:adjustRightInd w:val="0"/>
        <w:ind w:left="2508" w:hanging="2508"/>
      </w:pPr>
      <w:r>
        <w:t>1770.APPENDIX B</w:t>
      </w:r>
      <w:r>
        <w:tab/>
        <w:t xml:space="preserve">Voluntary </w:t>
      </w:r>
      <w:r w:rsidR="000D40BC">
        <w:t>Self-Exclusion</w:t>
      </w:r>
      <w:r>
        <w:t xml:space="preserve"> Agreement</w:t>
      </w:r>
      <w:r w:rsidR="00602081">
        <w:t xml:space="preserve"> (Repealed)</w:t>
      </w:r>
    </w:p>
    <w:sectPr w:rsidR="00713231" w:rsidSect="00552F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2F4D"/>
    <w:rsid w:val="00006F07"/>
    <w:rsid w:val="000D40BC"/>
    <w:rsid w:val="0016528D"/>
    <w:rsid w:val="001A3075"/>
    <w:rsid w:val="00552F4D"/>
    <w:rsid w:val="00583BC5"/>
    <w:rsid w:val="00602081"/>
    <w:rsid w:val="00713231"/>
    <w:rsid w:val="007477AE"/>
    <w:rsid w:val="00851872"/>
    <w:rsid w:val="00880881"/>
    <w:rsid w:val="008F7D0B"/>
    <w:rsid w:val="00901380"/>
    <w:rsid w:val="00985164"/>
    <w:rsid w:val="00A16038"/>
    <w:rsid w:val="00AA1C55"/>
    <w:rsid w:val="00AD3A98"/>
    <w:rsid w:val="00C54985"/>
    <w:rsid w:val="00D51592"/>
    <w:rsid w:val="00D56395"/>
    <w:rsid w:val="00D74F17"/>
    <w:rsid w:val="00E95BE5"/>
    <w:rsid w:val="00FB2699"/>
    <w:rsid w:val="00FC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CB08C3"/>
  <w15:docId w15:val="{A606E4BF-8374-4CE2-9C71-1FAF826E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2023-08-23T19:49:00Z</dcterms:created>
  <dcterms:modified xsi:type="dcterms:W3CDTF">2023-08-23T19:49:00Z</dcterms:modified>
</cp:coreProperties>
</file>