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0BB" w:rsidRDefault="00A820BB" w:rsidP="00A820BB">
      <w:pPr>
        <w:widowControl w:val="0"/>
        <w:autoSpaceDE w:val="0"/>
        <w:autoSpaceDN w:val="0"/>
        <w:adjustRightInd w:val="0"/>
      </w:pPr>
      <w:bookmarkStart w:id="0" w:name="_GoBack"/>
      <w:bookmarkEnd w:id="0"/>
    </w:p>
    <w:p w:rsidR="00A820BB" w:rsidRDefault="00A820BB" w:rsidP="00A820BB">
      <w:pPr>
        <w:widowControl w:val="0"/>
        <w:autoSpaceDE w:val="0"/>
        <w:autoSpaceDN w:val="0"/>
        <w:adjustRightInd w:val="0"/>
      </w:pPr>
      <w:r>
        <w:rPr>
          <w:b/>
          <w:bCs/>
        </w:rPr>
        <w:t>Section 1413.300  Jockey Club Certificates</w:t>
      </w:r>
      <w:r>
        <w:t xml:space="preserve"> </w:t>
      </w:r>
    </w:p>
    <w:p w:rsidR="00A820BB" w:rsidRDefault="00A820BB" w:rsidP="00A820BB">
      <w:pPr>
        <w:widowControl w:val="0"/>
        <w:autoSpaceDE w:val="0"/>
        <w:autoSpaceDN w:val="0"/>
        <w:adjustRightInd w:val="0"/>
      </w:pPr>
    </w:p>
    <w:p w:rsidR="00A820BB" w:rsidRDefault="00A820BB" w:rsidP="00A820BB">
      <w:pPr>
        <w:widowControl w:val="0"/>
        <w:autoSpaceDE w:val="0"/>
        <w:autoSpaceDN w:val="0"/>
        <w:adjustRightInd w:val="0"/>
      </w:pPr>
      <w:r>
        <w:t xml:space="preserve">No horse shall be allowed to start unless his Jockey Club Registration Certificate is filed in the office of the racing secretary, with the exception that the stewards may, at their discretion, waive this requirement, if horses are shipped in for sweepstakes, or have been lip tattooed, and otherwise are properly identified. </w:t>
      </w:r>
    </w:p>
    <w:p w:rsidR="00A820BB" w:rsidRDefault="00A820BB" w:rsidP="00A820BB">
      <w:pPr>
        <w:widowControl w:val="0"/>
        <w:autoSpaceDE w:val="0"/>
        <w:autoSpaceDN w:val="0"/>
        <w:adjustRightInd w:val="0"/>
      </w:pPr>
    </w:p>
    <w:p w:rsidR="00A820BB" w:rsidRDefault="00A820BB" w:rsidP="00A820BB">
      <w:pPr>
        <w:widowControl w:val="0"/>
        <w:autoSpaceDE w:val="0"/>
        <w:autoSpaceDN w:val="0"/>
        <w:adjustRightInd w:val="0"/>
        <w:ind w:left="1440" w:hanging="720"/>
      </w:pPr>
      <w:r>
        <w:t xml:space="preserve">(Source:  Amended at 25 Ill. Reg. 178, effective January 1, 2001) </w:t>
      </w:r>
    </w:p>
    <w:sectPr w:rsidR="00A820BB" w:rsidSect="00A820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0BB"/>
    <w:rsid w:val="001678D1"/>
    <w:rsid w:val="007F7F03"/>
    <w:rsid w:val="009B6351"/>
    <w:rsid w:val="00A820BB"/>
    <w:rsid w:val="00AD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