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494" w:rsidRDefault="00650494" w:rsidP="006504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0494" w:rsidRDefault="00650494" w:rsidP="0065049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1408.60  Possession of Credentials</w:t>
      </w:r>
      <w:r>
        <w:t xml:space="preserve"> </w:t>
      </w:r>
    </w:p>
    <w:p w:rsidR="00650494" w:rsidRDefault="00650494" w:rsidP="00650494">
      <w:pPr>
        <w:widowControl w:val="0"/>
        <w:autoSpaceDE w:val="0"/>
        <w:autoSpaceDN w:val="0"/>
        <w:adjustRightInd w:val="0"/>
      </w:pPr>
    </w:p>
    <w:p w:rsidR="00650494" w:rsidRDefault="00D11B80" w:rsidP="00650494">
      <w:pPr>
        <w:widowControl w:val="0"/>
        <w:autoSpaceDE w:val="0"/>
        <w:autoSpaceDN w:val="0"/>
        <w:adjustRightInd w:val="0"/>
      </w:pPr>
      <w:r>
        <w:t>All licensees shall carry on their person at all times within the stable area of a racetrack their</w:t>
      </w:r>
      <w:r w:rsidR="00650494">
        <w:t xml:space="preserve"> Board </w:t>
      </w:r>
      <w:r>
        <w:t xml:space="preserve">photo </w:t>
      </w:r>
      <w:r w:rsidR="00650494">
        <w:t xml:space="preserve">identification </w:t>
      </w:r>
      <w:r>
        <w:t>badge</w:t>
      </w:r>
      <w:r w:rsidR="00AA4D6C">
        <w:t>. Every</w:t>
      </w:r>
      <w:r w:rsidR="007D5559">
        <w:t xml:space="preserve"> </w:t>
      </w:r>
      <w:r w:rsidR="00650494">
        <w:t>person so identified is subject to examination by the Board</w:t>
      </w:r>
      <w:r w:rsidR="007D5559">
        <w:t xml:space="preserve"> or</w:t>
      </w:r>
      <w:r w:rsidR="00650494">
        <w:t xml:space="preserve"> its agents or employees, </w:t>
      </w:r>
      <w:r w:rsidR="00660394">
        <w:t>and by officials</w:t>
      </w:r>
      <w:r w:rsidR="00650494">
        <w:t xml:space="preserve"> of the race track operator</w:t>
      </w:r>
      <w:r w:rsidR="007D5559">
        <w:t xml:space="preserve"> or</w:t>
      </w:r>
      <w:r w:rsidR="00650494">
        <w:t xml:space="preserve"> its designated agents or employees, at any time they may deem necessary or proper. </w:t>
      </w:r>
      <w:r>
        <w:t xml:space="preserve"> The Board may require visible display of a license in a restricted area.  A license may only be used by the person to whom it is issued.</w:t>
      </w:r>
    </w:p>
    <w:p w:rsidR="00650494" w:rsidRDefault="00650494" w:rsidP="00650494">
      <w:pPr>
        <w:widowControl w:val="0"/>
        <w:autoSpaceDE w:val="0"/>
        <w:autoSpaceDN w:val="0"/>
        <w:adjustRightInd w:val="0"/>
      </w:pPr>
    </w:p>
    <w:p w:rsidR="00D11B80" w:rsidRPr="00D55B37" w:rsidRDefault="00D11B80" w:rsidP="008B6BF0">
      <w:pPr>
        <w:widowControl w:val="0"/>
        <w:autoSpaceDE w:val="0"/>
        <w:autoSpaceDN w:val="0"/>
        <w:adjustRightInd w:val="0"/>
        <w:ind w:firstLine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33 I</w:t>
      </w:r>
      <w:r w:rsidRPr="00D55B37">
        <w:t xml:space="preserve">ll. Reg. </w:t>
      </w:r>
      <w:r w:rsidR="0075050B">
        <w:t>6708</w:t>
      </w:r>
      <w:r w:rsidRPr="00D55B37">
        <w:t xml:space="preserve">, effective </w:t>
      </w:r>
      <w:r w:rsidR="0075050B">
        <w:t>May 1, 2009</w:t>
      </w:r>
      <w:r w:rsidRPr="00D55B37">
        <w:t>)</w:t>
      </w:r>
    </w:p>
    <w:sectPr w:rsidR="00D11B80" w:rsidRPr="00D55B37" w:rsidSect="006504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0494"/>
    <w:rsid w:val="001678D1"/>
    <w:rsid w:val="00411B3B"/>
    <w:rsid w:val="00650494"/>
    <w:rsid w:val="00660394"/>
    <w:rsid w:val="0075050B"/>
    <w:rsid w:val="007D5559"/>
    <w:rsid w:val="00836518"/>
    <w:rsid w:val="008B6BF0"/>
    <w:rsid w:val="0099707B"/>
    <w:rsid w:val="00AA4D6C"/>
    <w:rsid w:val="00D11B80"/>
    <w:rsid w:val="00D362B2"/>
    <w:rsid w:val="00E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1B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11B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Illinois General Assembly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