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44" w:rsidRDefault="00366D44" w:rsidP="00366D44">
      <w:pPr>
        <w:widowControl w:val="0"/>
        <w:autoSpaceDE w:val="0"/>
        <w:autoSpaceDN w:val="0"/>
        <w:adjustRightInd w:val="0"/>
      </w:pPr>
      <w:bookmarkStart w:id="0" w:name="_GoBack"/>
      <w:bookmarkEnd w:id="0"/>
    </w:p>
    <w:p w:rsidR="00366D44" w:rsidRDefault="00366D44" w:rsidP="00366D44">
      <w:pPr>
        <w:widowControl w:val="0"/>
        <w:autoSpaceDE w:val="0"/>
        <w:autoSpaceDN w:val="0"/>
        <w:adjustRightInd w:val="0"/>
      </w:pPr>
      <w:r>
        <w:rPr>
          <w:b/>
          <w:bCs/>
        </w:rPr>
        <w:t>Section 1405.50  Permission to Dismount</w:t>
      </w:r>
      <w:r>
        <w:t xml:space="preserve"> </w:t>
      </w:r>
    </w:p>
    <w:p w:rsidR="00366D44" w:rsidRDefault="00366D44" w:rsidP="00366D44">
      <w:pPr>
        <w:widowControl w:val="0"/>
        <w:autoSpaceDE w:val="0"/>
        <w:autoSpaceDN w:val="0"/>
        <w:adjustRightInd w:val="0"/>
      </w:pPr>
    </w:p>
    <w:p w:rsidR="00366D44" w:rsidRDefault="00366D44" w:rsidP="00366D44">
      <w:pPr>
        <w:widowControl w:val="0"/>
        <w:autoSpaceDE w:val="0"/>
        <w:autoSpaceDN w:val="0"/>
        <w:adjustRightInd w:val="0"/>
      </w:pPr>
      <w:r>
        <w:t xml:space="preserve">Every jockey must, immediately, after pulling up, ride his horse to the place of weighing, dismount only after obtaining permission from the official in charge and present himself to be weighed in by the clerk of the scales; provided that if a jockey be prevented from riding to the place of weighing by reason of accident or illness by which he or his horse is disabled, he may walk or be carried to the scales. </w:t>
      </w:r>
    </w:p>
    <w:sectPr w:rsidR="00366D44" w:rsidSect="00366D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6D44"/>
    <w:rsid w:val="001678D1"/>
    <w:rsid w:val="00366D44"/>
    <w:rsid w:val="008834BD"/>
    <w:rsid w:val="009035C6"/>
    <w:rsid w:val="00E7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1405</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1405</dc:title>
  <dc:subject/>
  <dc:creator>Illinois General Assembly</dc:creator>
  <cp:keywords/>
  <dc:description/>
  <cp:lastModifiedBy>Roberts, John</cp:lastModifiedBy>
  <cp:revision>3</cp:revision>
  <dcterms:created xsi:type="dcterms:W3CDTF">2012-06-21T21:29:00Z</dcterms:created>
  <dcterms:modified xsi:type="dcterms:W3CDTF">2012-06-21T21:29:00Z</dcterms:modified>
</cp:coreProperties>
</file>