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899" w:rsidRDefault="00C16899" w:rsidP="00C16899">
      <w:pPr>
        <w:widowControl w:val="0"/>
        <w:autoSpaceDE w:val="0"/>
        <w:autoSpaceDN w:val="0"/>
        <w:adjustRightInd w:val="0"/>
      </w:pPr>
    </w:p>
    <w:p w:rsidR="00C16899" w:rsidRDefault="00C16899" w:rsidP="00C168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1307.30  Failure to Furnish Reliable Program Information</w:t>
      </w:r>
      <w:r w:rsidR="005C2EC4">
        <w:rPr>
          <w:b/>
          <w:bCs/>
        </w:rPr>
        <w:t xml:space="preserve"> (Repealed)</w:t>
      </w:r>
      <w:r>
        <w:t xml:space="preserve"> </w:t>
      </w:r>
    </w:p>
    <w:p w:rsidR="00A72E2C" w:rsidRDefault="00A72E2C" w:rsidP="00C16899">
      <w:pPr>
        <w:widowControl w:val="0"/>
        <w:autoSpaceDE w:val="0"/>
        <w:autoSpaceDN w:val="0"/>
        <w:adjustRightInd w:val="0"/>
      </w:pPr>
    </w:p>
    <w:p w:rsidR="005C2EC4" w:rsidRDefault="005C2EC4" w:rsidP="005C2EC4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43 Ill. Reg. </w:t>
      </w:r>
      <w:r w:rsidR="00D62AE2">
        <w:t>10115</w:t>
      </w:r>
      <w:r>
        <w:t xml:space="preserve">, effective </w:t>
      </w:r>
      <w:bookmarkStart w:id="0" w:name="_GoBack"/>
      <w:r w:rsidR="00D62AE2">
        <w:t>September 1, 2019</w:t>
      </w:r>
      <w:bookmarkEnd w:id="0"/>
      <w:r>
        <w:t>)</w:t>
      </w:r>
    </w:p>
    <w:sectPr w:rsidR="005C2EC4" w:rsidSect="00C168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899"/>
    <w:rsid w:val="001678D1"/>
    <w:rsid w:val="002843D4"/>
    <w:rsid w:val="005C2EC4"/>
    <w:rsid w:val="0088534A"/>
    <w:rsid w:val="00A72E2C"/>
    <w:rsid w:val="00C16899"/>
    <w:rsid w:val="00D62AE2"/>
    <w:rsid w:val="00DA4404"/>
    <w:rsid w:val="00E37DE6"/>
    <w:rsid w:val="00E8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8B2EB8-881B-48D4-A044-8FD24701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1307</vt:lpstr>
    </vt:vector>
  </TitlesOfParts>
  <Company>State of Illinois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1307</dc:title>
  <dc:subject/>
  <dc:creator>Illinois General Assembly</dc:creator>
  <cp:keywords/>
  <dc:description/>
  <cp:lastModifiedBy>Shipley, Melissa A.</cp:lastModifiedBy>
  <cp:revision>3</cp:revision>
  <dcterms:created xsi:type="dcterms:W3CDTF">2019-07-23T18:04:00Z</dcterms:created>
  <dcterms:modified xsi:type="dcterms:W3CDTF">2019-09-10T16:25:00Z</dcterms:modified>
</cp:coreProperties>
</file>