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BCB" w:rsidRDefault="001A1BCB" w:rsidP="001A1BCB">
      <w:pPr>
        <w:widowControl w:val="0"/>
        <w:autoSpaceDE w:val="0"/>
        <w:autoSpaceDN w:val="0"/>
        <w:adjustRightInd w:val="0"/>
      </w:pPr>
    </w:p>
    <w:p w:rsidR="001A1BCB" w:rsidRDefault="001A1BCB" w:rsidP="001A1BC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502.100  </w:t>
      </w:r>
      <w:r w:rsidR="00532CA5">
        <w:rPr>
          <w:b/>
          <w:bCs/>
        </w:rPr>
        <w:t>Reciprocity</w:t>
      </w:r>
      <w:r>
        <w:t xml:space="preserve"> </w:t>
      </w:r>
    </w:p>
    <w:p w:rsidR="001A1BCB" w:rsidRDefault="001A1BCB" w:rsidP="001A1BCB">
      <w:pPr>
        <w:widowControl w:val="0"/>
        <w:autoSpaceDE w:val="0"/>
        <w:autoSpaceDN w:val="0"/>
        <w:adjustRightInd w:val="0"/>
      </w:pPr>
    </w:p>
    <w:p w:rsidR="001A1BCB" w:rsidRDefault="001A1BCB" w:rsidP="001A1BCB">
      <w:pPr>
        <w:widowControl w:val="0"/>
        <w:autoSpaceDE w:val="0"/>
        <w:autoSpaceDN w:val="0"/>
        <w:adjustRightInd w:val="0"/>
      </w:pPr>
      <w:r>
        <w:t xml:space="preserve">The Board shall </w:t>
      </w:r>
      <w:r w:rsidR="00532CA5">
        <w:t xml:space="preserve">suspend, revoke or </w:t>
      </w:r>
      <w:r>
        <w:t xml:space="preserve">deny a license if the applicant's license or permit has been suspended, revoked or denied in another racing jurisdiction.  </w:t>
      </w:r>
    </w:p>
    <w:p w:rsidR="001A1BCB" w:rsidRDefault="001A1BCB" w:rsidP="001A1BCB">
      <w:pPr>
        <w:widowControl w:val="0"/>
        <w:autoSpaceDE w:val="0"/>
        <w:autoSpaceDN w:val="0"/>
        <w:adjustRightInd w:val="0"/>
      </w:pPr>
    </w:p>
    <w:p w:rsidR="001A1BCB" w:rsidRDefault="00532CA5" w:rsidP="001A1B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20363C">
        <w:t>12860</w:t>
      </w:r>
      <w:r>
        <w:t xml:space="preserve">, effective </w:t>
      </w:r>
      <w:bookmarkStart w:id="0" w:name="_GoBack"/>
      <w:r w:rsidR="0020363C">
        <w:t>October 1, 2017</w:t>
      </w:r>
      <w:bookmarkEnd w:id="0"/>
      <w:r>
        <w:t>)</w:t>
      </w:r>
    </w:p>
    <w:sectPr w:rsidR="001A1BCB" w:rsidSect="001A1B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1BCB"/>
    <w:rsid w:val="001678D1"/>
    <w:rsid w:val="001A1BCB"/>
    <w:rsid w:val="0020363C"/>
    <w:rsid w:val="00364015"/>
    <w:rsid w:val="00532CA5"/>
    <w:rsid w:val="00686714"/>
    <w:rsid w:val="00A94AE6"/>
    <w:rsid w:val="00A95A77"/>
    <w:rsid w:val="00EB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0AB4BC4-6F0C-4AF3-899F-2549A0D7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Lane, Arlene L.</cp:lastModifiedBy>
  <cp:revision>3</cp:revision>
  <dcterms:created xsi:type="dcterms:W3CDTF">2017-09-11T14:12:00Z</dcterms:created>
  <dcterms:modified xsi:type="dcterms:W3CDTF">2017-10-12T15:20:00Z</dcterms:modified>
</cp:coreProperties>
</file>