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E8" w:rsidRDefault="006A1EE8" w:rsidP="006A1EE8">
      <w:pPr>
        <w:widowControl w:val="0"/>
        <w:autoSpaceDE w:val="0"/>
        <w:autoSpaceDN w:val="0"/>
        <w:adjustRightInd w:val="0"/>
      </w:pPr>
      <w:bookmarkStart w:id="0" w:name="_GoBack"/>
      <w:bookmarkEnd w:id="0"/>
    </w:p>
    <w:p w:rsidR="006A1EE8" w:rsidRDefault="006A1EE8" w:rsidP="006A1EE8">
      <w:pPr>
        <w:widowControl w:val="0"/>
        <w:autoSpaceDE w:val="0"/>
        <w:autoSpaceDN w:val="0"/>
        <w:adjustRightInd w:val="0"/>
      </w:pPr>
      <w:r>
        <w:rPr>
          <w:b/>
          <w:bCs/>
        </w:rPr>
        <w:t>Section 433.360  Odds Update</w:t>
      </w:r>
      <w:r>
        <w:t xml:space="preserve"> </w:t>
      </w:r>
    </w:p>
    <w:p w:rsidR="006A1EE8" w:rsidRDefault="006A1EE8" w:rsidP="006A1EE8">
      <w:pPr>
        <w:widowControl w:val="0"/>
        <w:autoSpaceDE w:val="0"/>
        <w:autoSpaceDN w:val="0"/>
        <w:adjustRightInd w:val="0"/>
      </w:pPr>
    </w:p>
    <w:p w:rsidR="006A1EE8" w:rsidRDefault="006A1EE8" w:rsidP="006A1EE8">
      <w:pPr>
        <w:widowControl w:val="0"/>
        <w:autoSpaceDE w:val="0"/>
        <w:autoSpaceDN w:val="0"/>
        <w:adjustRightInd w:val="0"/>
        <w:ind w:left="1440" w:hanging="720"/>
      </w:pPr>
      <w:r>
        <w:t>a)</w:t>
      </w:r>
      <w:r>
        <w:tab/>
        <w:t xml:space="preserve">In conjunction with the </w:t>
      </w:r>
      <w:proofErr w:type="spellStart"/>
      <w:r>
        <w:t>totalizator</w:t>
      </w:r>
      <w:proofErr w:type="spellEnd"/>
      <w:r>
        <w:t xml:space="preserve"> system, there shall be one or more odds boards.  Approximate odds on each betting interest in the win pool shall be updated on the odds board at intervals of not more than 60 seconds. </w:t>
      </w:r>
    </w:p>
    <w:p w:rsidR="003D5E96" w:rsidRDefault="003D5E96" w:rsidP="006A1EE8">
      <w:pPr>
        <w:widowControl w:val="0"/>
        <w:autoSpaceDE w:val="0"/>
        <w:autoSpaceDN w:val="0"/>
        <w:adjustRightInd w:val="0"/>
        <w:ind w:left="1440" w:hanging="720"/>
      </w:pPr>
    </w:p>
    <w:p w:rsidR="006A1EE8" w:rsidRDefault="006A1EE8" w:rsidP="006A1EE8">
      <w:pPr>
        <w:widowControl w:val="0"/>
        <w:autoSpaceDE w:val="0"/>
        <w:autoSpaceDN w:val="0"/>
        <w:adjustRightInd w:val="0"/>
        <w:ind w:left="1440" w:hanging="720"/>
      </w:pPr>
      <w:r>
        <w:t>b)</w:t>
      </w:r>
      <w:r>
        <w:tab/>
        <w:t xml:space="preserve">All </w:t>
      </w:r>
      <w:proofErr w:type="spellStart"/>
      <w:r>
        <w:t>totalizator</w:t>
      </w:r>
      <w:proofErr w:type="spellEnd"/>
      <w:r>
        <w:t xml:space="preserve"> systems shall provide a computer printout, at intervals of not more than 60 seconds, of all dollars wagered on each betting interest in the win, place, and show pools, and other wagering information given to the public during the wagering period. </w:t>
      </w:r>
    </w:p>
    <w:sectPr w:rsidR="006A1EE8" w:rsidSect="006A1E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1EE8"/>
    <w:rsid w:val="001678D1"/>
    <w:rsid w:val="003D5E96"/>
    <w:rsid w:val="005B506B"/>
    <w:rsid w:val="006A1EE8"/>
    <w:rsid w:val="00E91F92"/>
    <w:rsid w:val="00F3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