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50C" w:rsidRPr="00C17498" w:rsidRDefault="000E550C" w:rsidP="000E550C"/>
    <w:p w:rsidR="000E550C" w:rsidRDefault="000E550C" w:rsidP="000E550C">
      <w:pPr>
        <w:rPr>
          <w:b/>
        </w:rPr>
      </w:pPr>
      <w:r w:rsidRPr="00987CA6">
        <w:rPr>
          <w:b/>
        </w:rPr>
        <w:t xml:space="preserve">Section 1300.280  Enforcement </w:t>
      </w:r>
    </w:p>
    <w:p w:rsidR="000E550C" w:rsidRDefault="000E550C" w:rsidP="000E550C"/>
    <w:p w:rsidR="000E550C" w:rsidRPr="00987CA6" w:rsidRDefault="000E550C" w:rsidP="000E550C">
      <w:pPr>
        <w:ind w:left="1440" w:hanging="720"/>
        <w:rPr>
          <w:i/>
        </w:rPr>
      </w:pPr>
      <w:r w:rsidRPr="00987CA6">
        <w:t>a)</w:t>
      </w:r>
      <w:r w:rsidRPr="00987CA6">
        <w:rPr>
          <w:i/>
        </w:rPr>
        <w:tab/>
        <w:t xml:space="preserve">The Department has the authority to suspend or revoke any faculty agent-in-charge or agent </w:t>
      </w:r>
      <w:r>
        <w:rPr>
          <w:i/>
        </w:rPr>
        <w:t>ID</w:t>
      </w:r>
      <w:r w:rsidRPr="00987CA6">
        <w:rPr>
          <w:i/>
        </w:rPr>
        <w:t xml:space="preserve"> card for any violation </w:t>
      </w:r>
      <w:r>
        <w:rPr>
          <w:i/>
        </w:rPr>
        <w:t>of</w:t>
      </w:r>
      <w:r w:rsidRPr="00987CA6">
        <w:rPr>
          <w:i/>
        </w:rPr>
        <w:t xml:space="preserve"> Article</w:t>
      </w:r>
      <w:r>
        <w:rPr>
          <w:i/>
        </w:rPr>
        <w:t xml:space="preserve"> 25 of the Act</w:t>
      </w:r>
      <w:r w:rsidRPr="00987CA6">
        <w:rPr>
          <w:i/>
        </w:rPr>
        <w:t>.</w:t>
      </w:r>
    </w:p>
    <w:p w:rsidR="000E550C" w:rsidRPr="00987CA6" w:rsidRDefault="000E550C" w:rsidP="00C17498">
      <w:pPr>
        <w:rPr>
          <w:i/>
        </w:rPr>
      </w:pPr>
    </w:p>
    <w:p w:rsidR="000E550C" w:rsidRPr="00987CA6" w:rsidRDefault="000E550C" w:rsidP="000E550C">
      <w:pPr>
        <w:ind w:left="1440" w:hanging="720"/>
        <w:rPr>
          <w:i/>
        </w:rPr>
      </w:pPr>
      <w:r w:rsidRPr="00987CA6">
        <w:t>b)</w:t>
      </w:r>
      <w:r w:rsidRPr="00987CA6">
        <w:rPr>
          <w:i/>
        </w:rPr>
        <w:tab/>
        <w:t>The Department has the authority to suspend or revoke any Program license for any violation found under this Article.</w:t>
      </w:r>
    </w:p>
    <w:p w:rsidR="000E550C" w:rsidRPr="00987CA6" w:rsidRDefault="000E550C" w:rsidP="00C17498">
      <w:pPr>
        <w:rPr>
          <w:i/>
        </w:rPr>
      </w:pPr>
      <w:bookmarkStart w:id="0" w:name="_GoBack"/>
      <w:bookmarkEnd w:id="0"/>
    </w:p>
    <w:p w:rsidR="000E550C" w:rsidRPr="0045276A" w:rsidRDefault="000E550C" w:rsidP="000E550C">
      <w:pPr>
        <w:ind w:left="1440" w:hanging="720"/>
      </w:pPr>
      <w:r w:rsidRPr="00987CA6">
        <w:t>c)</w:t>
      </w:r>
      <w:r w:rsidRPr="00987CA6">
        <w:rPr>
          <w:i/>
        </w:rPr>
        <w:tab/>
        <w:t>The Board shall revoke the authority to offer the Certificate of any community college that has had its license revoked by the Department.</w:t>
      </w:r>
      <w:r w:rsidR="0045276A">
        <w:rPr>
          <w:i/>
        </w:rPr>
        <w:t xml:space="preserve"> </w:t>
      </w:r>
      <w:r w:rsidR="0045276A">
        <w:t>[410 ILCS 705/25-25]</w:t>
      </w:r>
    </w:p>
    <w:sectPr w:rsidR="000E550C" w:rsidRPr="0045276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6EF" w:rsidRDefault="003026EF">
      <w:r>
        <w:separator/>
      </w:r>
    </w:p>
  </w:endnote>
  <w:endnote w:type="continuationSeparator" w:id="0">
    <w:p w:rsidR="003026EF" w:rsidRDefault="00302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6EF" w:rsidRDefault="003026EF">
      <w:r>
        <w:separator/>
      </w:r>
    </w:p>
  </w:footnote>
  <w:footnote w:type="continuationSeparator" w:id="0">
    <w:p w:rsidR="003026EF" w:rsidRDefault="00302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6E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550C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C7DF0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26EF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276A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54E6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3CC3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CA6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498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7EE4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0B92CC-0F33-437D-8AA7-7CA738D2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50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389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9</cp:revision>
  <dcterms:created xsi:type="dcterms:W3CDTF">2019-11-07T17:11:00Z</dcterms:created>
  <dcterms:modified xsi:type="dcterms:W3CDTF">2020-06-16T18:59:00Z</dcterms:modified>
</cp:coreProperties>
</file>