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73" w:rsidRDefault="00114473" w:rsidP="00F74D2B">
      <w:pPr>
        <w:rPr>
          <w:rFonts w:ascii="Times New Roman" w:hAnsi="Times New Roman"/>
          <w:b/>
          <w:sz w:val="24"/>
        </w:rPr>
      </w:pPr>
    </w:p>
    <w:p w:rsidR="00CA48B6" w:rsidRPr="00F74D2B" w:rsidRDefault="00CA48B6" w:rsidP="00F74D2B">
      <w:pPr>
        <w:rPr>
          <w:rFonts w:ascii="Times New Roman" w:hAnsi="Times New Roman"/>
          <w:b/>
          <w:sz w:val="24"/>
        </w:rPr>
      </w:pPr>
      <w:r w:rsidRPr="00F74D2B">
        <w:rPr>
          <w:rFonts w:ascii="Times New Roman" w:hAnsi="Times New Roman"/>
          <w:b/>
          <w:sz w:val="24"/>
        </w:rPr>
        <w:t>Section 1100.20  General Provisions</w:t>
      </w:r>
    </w:p>
    <w:p w:rsidR="00CA48B6" w:rsidRPr="00F74D2B" w:rsidRDefault="00CA48B6" w:rsidP="00F74D2B">
      <w:pPr>
        <w:rPr>
          <w:rFonts w:ascii="Times New Roman" w:hAnsi="Times New Roman"/>
          <w:sz w:val="24"/>
        </w:rPr>
      </w:pPr>
    </w:p>
    <w:p w:rsidR="00CA48B6" w:rsidRPr="00F74D2B" w:rsidRDefault="00F74D2B" w:rsidP="00F74D2B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="008A4BE1">
        <w:rPr>
          <w:rFonts w:ascii="Times New Roman" w:hAnsi="Times New Roman"/>
          <w:sz w:val="24"/>
        </w:rPr>
        <w:t>An institution of higher e</w:t>
      </w:r>
      <w:r w:rsidR="00CA48B6" w:rsidRPr="00F74D2B">
        <w:rPr>
          <w:rFonts w:ascii="Times New Roman" w:hAnsi="Times New Roman"/>
          <w:sz w:val="24"/>
        </w:rPr>
        <w:t>ducati</w:t>
      </w:r>
      <w:r w:rsidR="008A4BE1">
        <w:rPr>
          <w:rFonts w:ascii="Times New Roman" w:hAnsi="Times New Roman"/>
          <w:sz w:val="24"/>
        </w:rPr>
        <w:t>on shall not cultivate industrial h</w:t>
      </w:r>
      <w:r w:rsidR="00CA48B6" w:rsidRPr="00F74D2B">
        <w:rPr>
          <w:rFonts w:ascii="Times New Roman" w:hAnsi="Times New Roman"/>
          <w:sz w:val="24"/>
        </w:rPr>
        <w:t>emp without firs</w:t>
      </w:r>
      <w:r w:rsidR="008A4BE1">
        <w:rPr>
          <w:rFonts w:ascii="Times New Roman" w:hAnsi="Times New Roman"/>
          <w:sz w:val="24"/>
        </w:rPr>
        <w:t>t applying for and receiving a r</w:t>
      </w:r>
      <w:r w:rsidR="00CA48B6" w:rsidRPr="00F74D2B">
        <w:rPr>
          <w:rFonts w:ascii="Times New Roman" w:hAnsi="Times New Roman"/>
          <w:sz w:val="24"/>
        </w:rPr>
        <w:t>egistration from the Department.</w:t>
      </w:r>
    </w:p>
    <w:p w:rsidR="00CA48B6" w:rsidRPr="00F74D2B" w:rsidRDefault="00CA48B6" w:rsidP="00F74D2B">
      <w:pPr>
        <w:rPr>
          <w:rFonts w:ascii="Times New Roman" w:hAnsi="Times New Roman"/>
          <w:sz w:val="24"/>
        </w:rPr>
      </w:pPr>
    </w:p>
    <w:p w:rsidR="00CA48B6" w:rsidRPr="00F74D2B" w:rsidRDefault="00F74D2B" w:rsidP="00F74D2B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="00CA48B6" w:rsidRPr="00F74D2B">
        <w:rPr>
          <w:rFonts w:ascii="Times New Roman" w:hAnsi="Times New Roman"/>
          <w:sz w:val="24"/>
        </w:rPr>
        <w:t xml:space="preserve">The Agent in Charge is responsible for all </w:t>
      </w:r>
      <w:r w:rsidR="008A4BE1">
        <w:rPr>
          <w:rFonts w:ascii="Times New Roman" w:hAnsi="Times New Roman"/>
          <w:sz w:val="24"/>
        </w:rPr>
        <w:t>communication between the institution of higher e</w:t>
      </w:r>
      <w:r w:rsidR="00CA48B6" w:rsidRPr="00F74D2B">
        <w:rPr>
          <w:rFonts w:ascii="Times New Roman" w:hAnsi="Times New Roman"/>
          <w:sz w:val="24"/>
        </w:rPr>
        <w:t xml:space="preserve">ducation and the Department during both the application period and </w:t>
      </w:r>
      <w:r w:rsidR="008A4BE1">
        <w:rPr>
          <w:rFonts w:ascii="Times New Roman" w:hAnsi="Times New Roman"/>
          <w:sz w:val="24"/>
        </w:rPr>
        <w:t>throughout the duration of the research project and approved r</w:t>
      </w:r>
      <w:r w:rsidR="00CA48B6" w:rsidRPr="00F74D2B">
        <w:rPr>
          <w:rFonts w:ascii="Times New Roman" w:hAnsi="Times New Roman"/>
          <w:sz w:val="24"/>
        </w:rPr>
        <w:t>egistration period.</w:t>
      </w:r>
    </w:p>
    <w:p w:rsidR="00CA48B6" w:rsidRPr="00F74D2B" w:rsidRDefault="00CA48B6" w:rsidP="00F74D2B">
      <w:pPr>
        <w:rPr>
          <w:rFonts w:ascii="Times New Roman" w:hAnsi="Times New Roman"/>
          <w:sz w:val="24"/>
        </w:rPr>
      </w:pPr>
    </w:p>
    <w:p w:rsidR="00CA48B6" w:rsidRPr="00F74D2B" w:rsidRDefault="00F74D2B" w:rsidP="00F74D2B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</w:r>
      <w:r w:rsidR="00CA48B6" w:rsidRPr="00F74D2B">
        <w:rPr>
          <w:rFonts w:ascii="Times New Roman" w:hAnsi="Times New Roman"/>
          <w:sz w:val="24"/>
        </w:rPr>
        <w:t xml:space="preserve">The Agent in Charge shall ultimately be responsible for all activities associated with the </w:t>
      </w:r>
      <w:r w:rsidR="008A4BE1">
        <w:rPr>
          <w:rFonts w:ascii="Times New Roman" w:hAnsi="Times New Roman"/>
          <w:sz w:val="24"/>
        </w:rPr>
        <w:t xml:space="preserve">institution of higher education's </w:t>
      </w:r>
      <w:r w:rsidR="00B753B8">
        <w:rPr>
          <w:rFonts w:ascii="Times New Roman" w:hAnsi="Times New Roman"/>
          <w:sz w:val="24"/>
        </w:rPr>
        <w:t>cultivation</w:t>
      </w:r>
      <w:r w:rsidR="008A4BE1">
        <w:rPr>
          <w:rFonts w:ascii="Times New Roman" w:hAnsi="Times New Roman"/>
          <w:sz w:val="24"/>
        </w:rPr>
        <w:t xml:space="preserve"> of industrial h</w:t>
      </w:r>
      <w:r w:rsidR="00CA48B6" w:rsidRPr="00F74D2B">
        <w:rPr>
          <w:rFonts w:ascii="Times New Roman" w:hAnsi="Times New Roman"/>
          <w:sz w:val="24"/>
        </w:rPr>
        <w:t>emp.</w:t>
      </w:r>
    </w:p>
    <w:p w:rsidR="00CA48B6" w:rsidRPr="00F74D2B" w:rsidRDefault="00CA48B6" w:rsidP="00F74D2B">
      <w:pPr>
        <w:rPr>
          <w:rFonts w:ascii="Times New Roman" w:hAnsi="Times New Roman"/>
          <w:sz w:val="24"/>
        </w:rPr>
      </w:pPr>
    </w:p>
    <w:p w:rsidR="00CA48B6" w:rsidRPr="00F74D2B" w:rsidRDefault="00F74D2B" w:rsidP="00F74D2B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>
        <w:rPr>
          <w:rFonts w:ascii="Times New Roman" w:hAnsi="Times New Roman"/>
          <w:sz w:val="24"/>
        </w:rPr>
        <w:tab/>
      </w:r>
      <w:r w:rsidR="00CA48B6" w:rsidRPr="00F74D2B">
        <w:rPr>
          <w:rFonts w:ascii="Times New Roman" w:hAnsi="Times New Roman"/>
          <w:sz w:val="24"/>
        </w:rPr>
        <w:t xml:space="preserve">All individuals involved in any manner in </w:t>
      </w:r>
      <w:bookmarkStart w:id="0" w:name="_GoBack"/>
      <w:bookmarkEnd w:id="0"/>
      <w:r w:rsidR="00CA48B6" w:rsidRPr="00F74D2B">
        <w:rPr>
          <w:rFonts w:ascii="Times New Roman" w:hAnsi="Times New Roman"/>
          <w:sz w:val="24"/>
        </w:rPr>
        <w:t xml:space="preserve">cultivating </w:t>
      </w:r>
      <w:r w:rsidR="008A4BE1">
        <w:rPr>
          <w:rFonts w:ascii="Times New Roman" w:hAnsi="Times New Roman"/>
          <w:sz w:val="24"/>
        </w:rPr>
        <w:t>i</w:t>
      </w:r>
      <w:r w:rsidR="00CA48B6" w:rsidRPr="00F74D2B">
        <w:rPr>
          <w:rFonts w:ascii="Times New Roman" w:hAnsi="Times New Roman"/>
          <w:sz w:val="24"/>
        </w:rPr>
        <w:t xml:space="preserve">ndustrial </w:t>
      </w:r>
      <w:r w:rsidR="008A4BE1">
        <w:rPr>
          <w:rFonts w:ascii="Times New Roman" w:hAnsi="Times New Roman"/>
          <w:sz w:val="24"/>
        </w:rPr>
        <w:t>h</w:t>
      </w:r>
      <w:r w:rsidR="00CA48B6" w:rsidRPr="00F74D2B">
        <w:rPr>
          <w:rFonts w:ascii="Times New Roman" w:hAnsi="Times New Roman"/>
          <w:sz w:val="24"/>
        </w:rPr>
        <w:t>emp must be employees</w:t>
      </w:r>
      <w:r w:rsidR="008A4BE1">
        <w:rPr>
          <w:rFonts w:ascii="Times New Roman" w:hAnsi="Times New Roman"/>
          <w:sz w:val="24"/>
        </w:rPr>
        <w:t xml:space="preserve"> or students of the registered i</w:t>
      </w:r>
      <w:r w:rsidR="00CA48B6" w:rsidRPr="00F74D2B">
        <w:rPr>
          <w:rFonts w:ascii="Times New Roman" w:hAnsi="Times New Roman"/>
          <w:sz w:val="24"/>
        </w:rPr>
        <w:t>nstituti</w:t>
      </w:r>
      <w:r w:rsidR="008A4BE1">
        <w:rPr>
          <w:rFonts w:ascii="Times New Roman" w:hAnsi="Times New Roman"/>
          <w:sz w:val="24"/>
        </w:rPr>
        <w:t>on of h</w:t>
      </w:r>
      <w:r w:rsidR="00CA48B6" w:rsidRPr="00F74D2B">
        <w:rPr>
          <w:rFonts w:ascii="Times New Roman" w:hAnsi="Times New Roman"/>
          <w:sz w:val="24"/>
        </w:rPr>
        <w:t xml:space="preserve">igher </w:t>
      </w:r>
      <w:r w:rsidR="008A4BE1">
        <w:rPr>
          <w:rFonts w:ascii="Times New Roman" w:hAnsi="Times New Roman"/>
          <w:sz w:val="24"/>
        </w:rPr>
        <w:t>e</w:t>
      </w:r>
      <w:r w:rsidR="00CA48B6" w:rsidRPr="00F74D2B">
        <w:rPr>
          <w:rFonts w:ascii="Times New Roman" w:hAnsi="Times New Roman"/>
          <w:sz w:val="24"/>
        </w:rPr>
        <w:t>ducation.</w:t>
      </w:r>
    </w:p>
    <w:p w:rsidR="00CA48B6" w:rsidRPr="00F74D2B" w:rsidRDefault="00CA48B6" w:rsidP="00F74D2B">
      <w:pPr>
        <w:rPr>
          <w:rFonts w:ascii="Times New Roman" w:hAnsi="Times New Roman"/>
          <w:sz w:val="24"/>
        </w:rPr>
      </w:pPr>
    </w:p>
    <w:p w:rsidR="00CA48B6" w:rsidRPr="00F74D2B" w:rsidRDefault="00F74D2B" w:rsidP="00F74D2B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</w:r>
      <w:r>
        <w:rPr>
          <w:rFonts w:ascii="Times New Roman" w:hAnsi="Times New Roman"/>
          <w:sz w:val="24"/>
        </w:rPr>
        <w:tab/>
      </w:r>
      <w:r w:rsidR="00CA48B6" w:rsidRPr="00F74D2B">
        <w:rPr>
          <w:rFonts w:ascii="Times New Roman" w:hAnsi="Times New Roman"/>
          <w:sz w:val="24"/>
        </w:rPr>
        <w:t xml:space="preserve">A copy of the </w:t>
      </w:r>
      <w:r w:rsidR="008A4BE1">
        <w:rPr>
          <w:rFonts w:ascii="Times New Roman" w:hAnsi="Times New Roman"/>
          <w:sz w:val="24"/>
        </w:rPr>
        <w:t>r</w:t>
      </w:r>
      <w:r w:rsidR="00CA48B6" w:rsidRPr="00F74D2B">
        <w:rPr>
          <w:rFonts w:ascii="Times New Roman" w:hAnsi="Times New Roman"/>
          <w:sz w:val="24"/>
        </w:rPr>
        <w:t>egistration shall a</w:t>
      </w:r>
      <w:r w:rsidR="008A4BE1">
        <w:rPr>
          <w:rFonts w:ascii="Times New Roman" w:hAnsi="Times New Roman"/>
          <w:sz w:val="24"/>
        </w:rPr>
        <w:t>ccompany any transportation of industrial h</w:t>
      </w:r>
      <w:r w:rsidR="00CA48B6" w:rsidRPr="00F74D2B">
        <w:rPr>
          <w:rFonts w:ascii="Times New Roman" w:hAnsi="Times New Roman"/>
          <w:sz w:val="24"/>
        </w:rPr>
        <w:t>emp off registered premises.</w:t>
      </w:r>
    </w:p>
    <w:sectPr w:rsidR="00CA48B6" w:rsidRPr="00F74D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3E" w:rsidRDefault="0075433E">
      <w:r>
        <w:separator/>
      </w:r>
    </w:p>
  </w:endnote>
  <w:endnote w:type="continuationSeparator" w:id="0">
    <w:p w:rsidR="0075433E" w:rsidRDefault="0075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3E" w:rsidRDefault="0075433E">
      <w:r>
        <w:separator/>
      </w:r>
    </w:p>
  </w:footnote>
  <w:footnote w:type="continuationSeparator" w:id="0">
    <w:p w:rsidR="0075433E" w:rsidRDefault="0075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F4B30"/>
    <w:multiLevelType w:val="hybridMultilevel"/>
    <w:tmpl w:val="6F1032F2"/>
    <w:lvl w:ilvl="0" w:tplc="A882F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47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210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33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BE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3B8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8B6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D2B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9C3DF-4B48-450A-BC64-96179B61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8B6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48B6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7</cp:revision>
  <dcterms:created xsi:type="dcterms:W3CDTF">2016-03-28T20:00:00Z</dcterms:created>
  <dcterms:modified xsi:type="dcterms:W3CDTF">2016-09-01T21:29:00Z</dcterms:modified>
</cp:coreProperties>
</file>