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B02" w:rsidRPr="00172B02" w:rsidRDefault="00172B02" w:rsidP="00172B02">
      <w:pPr>
        <w:widowControl w:val="0"/>
        <w:autoSpaceDE w:val="0"/>
        <w:autoSpaceDN w:val="0"/>
        <w:adjustRightInd w:val="0"/>
        <w:jc w:val="center"/>
      </w:pPr>
      <w:r w:rsidRPr="00172B02">
        <w:t>PART 955</w:t>
      </w:r>
    </w:p>
    <w:p w:rsidR="00172B02" w:rsidRPr="00172B02" w:rsidRDefault="00172B02" w:rsidP="00172B02">
      <w:pPr>
        <w:widowControl w:val="0"/>
        <w:autoSpaceDE w:val="0"/>
        <w:autoSpaceDN w:val="0"/>
        <w:adjustRightInd w:val="0"/>
        <w:jc w:val="center"/>
      </w:pPr>
      <w:r w:rsidRPr="00172B02">
        <w:t>MUNICIPAL URBAN AGRICULTURAL AREAS</w:t>
      </w:r>
    </w:p>
    <w:p w:rsidR="00172B02" w:rsidRPr="00172B02" w:rsidRDefault="00172B02" w:rsidP="00172B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172B02" w:rsidRPr="00172B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B02" w:rsidRDefault="00172B02">
      <w:r>
        <w:separator/>
      </w:r>
    </w:p>
  </w:endnote>
  <w:endnote w:type="continuationSeparator" w:id="0">
    <w:p w:rsidR="00172B02" w:rsidRDefault="0017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B02" w:rsidRDefault="00172B02">
      <w:r>
        <w:separator/>
      </w:r>
    </w:p>
  </w:footnote>
  <w:footnote w:type="continuationSeparator" w:id="0">
    <w:p w:rsidR="00172B02" w:rsidRDefault="0017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0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B02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37F9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5DC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74C64-91D5-442A-9D26-70E6E2AD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2019-03-25T14:36:00Z</dcterms:created>
  <dcterms:modified xsi:type="dcterms:W3CDTF">2019-03-25T15:02:00Z</dcterms:modified>
</cp:coreProperties>
</file>