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63" w:rsidRDefault="007D4263" w:rsidP="007D42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4263" w:rsidRDefault="007D4263" w:rsidP="007D4263">
      <w:pPr>
        <w:widowControl w:val="0"/>
        <w:autoSpaceDE w:val="0"/>
        <w:autoSpaceDN w:val="0"/>
        <w:adjustRightInd w:val="0"/>
        <w:jc w:val="center"/>
      </w:pPr>
      <w:r>
        <w:t>PART 950</w:t>
      </w:r>
    </w:p>
    <w:p w:rsidR="007D4263" w:rsidRDefault="007D4263" w:rsidP="007D4263">
      <w:pPr>
        <w:widowControl w:val="0"/>
        <w:autoSpaceDE w:val="0"/>
        <w:autoSpaceDN w:val="0"/>
        <w:adjustRightInd w:val="0"/>
        <w:jc w:val="center"/>
      </w:pPr>
      <w:r>
        <w:t>ILLINOIS AGRIFIRST PROGRAM ACT</w:t>
      </w:r>
      <w:r w:rsidR="007F517A">
        <w:t xml:space="preserve"> (REPEALED)</w:t>
      </w:r>
    </w:p>
    <w:p w:rsidR="007D4263" w:rsidRDefault="007D4263" w:rsidP="007D4263">
      <w:pPr>
        <w:widowControl w:val="0"/>
        <w:autoSpaceDE w:val="0"/>
        <w:autoSpaceDN w:val="0"/>
        <w:adjustRightInd w:val="0"/>
      </w:pPr>
    </w:p>
    <w:sectPr w:rsidR="007D4263" w:rsidSect="007D42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263"/>
    <w:rsid w:val="000457CF"/>
    <w:rsid w:val="001678D1"/>
    <w:rsid w:val="00492CE7"/>
    <w:rsid w:val="007D4263"/>
    <w:rsid w:val="007F517A"/>
    <w:rsid w:val="00C0354A"/>
    <w:rsid w:val="00CD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10817F-6D1B-471B-AF84-9E074F84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950</vt:lpstr>
    </vt:vector>
  </TitlesOfParts>
  <Company>State of Illinois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950</dc:title>
  <dc:subject/>
  <dc:creator>Illinois General Assembly</dc:creator>
  <cp:keywords/>
  <dc:description/>
  <cp:lastModifiedBy>BockewitzCK</cp:lastModifiedBy>
  <cp:revision>2</cp:revision>
  <dcterms:created xsi:type="dcterms:W3CDTF">2019-04-11T14:57:00Z</dcterms:created>
  <dcterms:modified xsi:type="dcterms:W3CDTF">2019-04-11T14:57:00Z</dcterms:modified>
</cp:coreProperties>
</file>