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9B6" w:rsidRDefault="00D159B6" w:rsidP="00D159B6">
      <w:pPr>
        <w:widowControl w:val="0"/>
        <w:autoSpaceDE w:val="0"/>
        <w:autoSpaceDN w:val="0"/>
        <w:adjustRightInd w:val="0"/>
      </w:pPr>
      <w:bookmarkStart w:id="0" w:name="_GoBack"/>
      <w:bookmarkEnd w:id="0"/>
    </w:p>
    <w:p w:rsidR="00D159B6" w:rsidRDefault="00D159B6" w:rsidP="00D159B6">
      <w:pPr>
        <w:widowControl w:val="0"/>
        <w:autoSpaceDE w:val="0"/>
        <w:autoSpaceDN w:val="0"/>
        <w:adjustRightInd w:val="0"/>
      </w:pPr>
      <w:r>
        <w:rPr>
          <w:b/>
          <w:bCs/>
        </w:rPr>
        <w:t>Section 900.510  Odor Control</w:t>
      </w:r>
      <w:r>
        <w:t xml:space="preserve"> </w:t>
      </w:r>
    </w:p>
    <w:p w:rsidR="00D159B6" w:rsidRDefault="00D159B6" w:rsidP="00D159B6">
      <w:pPr>
        <w:widowControl w:val="0"/>
        <w:autoSpaceDE w:val="0"/>
        <w:autoSpaceDN w:val="0"/>
        <w:adjustRightInd w:val="0"/>
      </w:pPr>
    </w:p>
    <w:p w:rsidR="00D159B6" w:rsidRDefault="00D159B6" w:rsidP="00D159B6">
      <w:pPr>
        <w:widowControl w:val="0"/>
        <w:autoSpaceDE w:val="0"/>
        <w:autoSpaceDN w:val="0"/>
        <w:adjustRightInd w:val="0"/>
        <w:ind w:left="1440" w:hanging="720"/>
      </w:pPr>
      <w:r>
        <w:t>a)</w:t>
      </w:r>
      <w:r>
        <w:tab/>
      </w:r>
      <w:r>
        <w:rPr>
          <w:i/>
          <w:iCs/>
        </w:rPr>
        <w:t>Operators of livestock waste handling facilities shall practice odor control methods during the course of manure removal and field application.  Odor control methods shall be those methods identified in the rules adopted pursuant to the Illinois Environmental Protection Act concerning agriculture related pollution as set forth in 35 Ill. Adm. Code 501.405(b).</w:t>
      </w:r>
      <w:r>
        <w:t xml:space="preserve">  [510 ILCS 77/25(a)] </w:t>
      </w:r>
    </w:p>
    <w:p w:rsidR="00397C06" w:rsidRDefault="00397C06" w:rsidP="00D159B6">
      <w:pPr>
        <w:widowControl w:val="0"/>
        <w:autoSpaceDE w:val="0"/>
        <w:autoSpaceDN w:val="0"/>
        <w:adjustRightInd w:val="0"/>
        <w:ind w:left="1440" w:hanging="720"/>
      </w:pPr>
    </w:p>
    <w:p w:rsidR="00D159B6" w:rsidRDefault="00D159B6" w:rsidP="00D159B6">
      <w:pPr>
        <w:widowControl w:val="0"/>
        <w:autoSpaceDE w:val="0"/>
        <w:autoSpaceDN w:val="0"/>
        <w:adjustRightInd w:val="0"/>
        <w:ind w:left="1440" w:hanging="720"/>
      </w:pPr>
      <w:r>
        <w:t>b)</w:t>
      </w:r>
      <w:r>
        <w:tab/>
      </w:r>
      <w:r>
        <w:rPr>
          <w:i/>
          <w:iCs/>
        </w:rPr>
        <w:t>Above-ground livestock waste holding structures must be operated using odor control management guidelines based on scientific per review accepted by the Department and determined to be economically feasible to the specific operation.</w:t>
      </w:r>
      <w:r>
        <w:t xml:space="preserve"> [510 ILCS 77/25(c)] Such odor control methods may include, but are not limited to, </w:t>
      </w:r>
      <w:proofErr w:type="spellStart"/>
      <w:r>
        <w:t>biocovers</w:t>
      </w:r>
      <w:proofErr w:type="spellEnd"/>
      <w:r>
        <w:t xml:space="preserve"> and synthetic covers for gas capture. </w:t>
      </w:r>
    </w:p>
    <w:p w:rsidR="00397C06" w:rsidRDefault="00397C06" w:rsidP="00D159B6">
      <w:pPr>
        <w:widowControl w:val="0"/>
        <w:autoSpaceDE w:val="0"/>
        <w:autoSpaceDN w:val="0"/>
        <w:adjustRightInd w:val="0"/>
        <w:ind w:left="1440" w:hanging="720"/>
      </w:pPr>
    </w:p>
    <w:p w:rsidR="00D159B6" w:rsidRDefault="00D159B6" w:rsidP="00D159B6">
      <w:pPr>
        <w:widowControl w:val="0"/>
        <w:autoSpaceDE w:val="0"/>
        <w:autoSpaceDN w:val="0"/>
        <w:adjustRightInd w:val="0"/>
        <w:ind w:left="1440" w:hanging="720"/>
      </w:pPr>
      <w:r>
        <w:t>c)</w:t>
      </w:r>
      <w:r>
        <w:tab/>
      </w:r>
      <w:r>
        <w:rPr>
          <w:i/>
          <w:iCs/>
        </w:rPr>
        <w:t>Upon the occurrence of a violation of this Section, the following procedures shall be followed:</w:t>
      </w:r>
      <w:r>
        <w:t xml:space="preserve"> </w:t>
      </w:r>
    </w:p>
    <w:p w:rsidR="00397C06" w:rsidRDefault="00397C06" w:rsidP="00D159B6">
      <w:pPr>
        <w:widowControl w:val="0"/>
        <w:autoSpaceDE w:val="0"/>
        <w:autoSpaceDN w:val="0"/>
        <w:adjustRightInd w:val="0"/>
        <w:ind w:left="2160" w:hanging="720"/>
      </w:pPr>
    </w:p>
    <w:p w:rsidR="00D159B6" w:rsidRDefault="00D159B6" w:rsidP="00D159B6">
      <w:pPr>
        <w:widowControl w:val="0"/>
        <w:autoSpaceDE w:val="0"/>
        <w:autoSpaceDN w:val="0"/>
        <w:adjustRightInd w:val="0"/>
        <w:ind w:left="2160" w:hanging="720"/>
      </w:pPr>
      <w:r>
        <w:t>1)</w:t>
      </w:r>
      <w:r>
        <w:tab/>
      </w:r>
      <w:r>
        <w:rPr>
          <w:i/>
          <w:iCs/>
        </w:rPr>
        <w:t>For a first violation of this Section by the owner or operator of a livestock management facility or livestock waste handling facility, the Department shall send the owner or operator a written notice of the violation by certified mail, return receipt requested.</w:t>
      </w:r>
      <w:r>
        <w:t xml:space="preserve"> </w:t>
      </w:r>
    </w:p>
    <w:p w:rsidR="00397C06" w:rsidRDefault="00397C06" w:rsidP="00D159B6">
      <w:pPr>
        <w:widowControl w:val="0"/>
        <w:autoSpaceDE w:val="0"/>
        <w:autoSpaceDN w:val="0"/>
        <w:adjustRightInd w:val="0"/>
        <w:ind w:left="2160" w:hanging="720"/>
      </w:pPr>
    </w:p>
    <w:p w:rsidR="00D159B6" w:rsidRDefault="00D159B6" w:rsidP="00D159B6">
      <w:pPr>
        <w:widowControl w:val="0"/>
        <w:autoSpaceDE w:val="0"/>
        <w:autoSpaceDN w:val="0"/>
        <w:adjustRightInd w:val="0"/>
        <w:ind w:left="2160" w:hanging="720"/>
      </w:pPr>
      <w:r>
        <w:t>2)</w:t>
      </w:r>
      <w:r>
        <w:tab/>
      </w:r>
      <w:r>
        <w:rPr>
          <w:i/>
          <w:iCs/>
        </w:rPr>
        <w:t>If after an administrative hearing the Department finds that the owner or operator of a livestock management facility or livestock waste handling facility has committed a second violation of this Section, the Department shall impose on the owner or operator a civil administrative penalty in an amount not exceeding $1,000. The Attorney General may bring an action in the circuit court to enforce the collection of a penalty imposed under this Section.</w:t>
      </w:r>
      <w:r>
        <w:t xml:space="preserve"> </w:t>
      </w:r>
    </w:p>
    <w:p w:rsidR="00397C06" w:rsidRDefault="00397C06" w:rsidP="00D159B6">
      <w:pPr>
        <w:widowControl w:val="0"/>
        <w:autoSpaceDE w:val="0"/>
        <w:autoSpaceDN w:val="0"/>
        <w:adjustRightInd w:val="0"/>
        <w:ind w:left="2160" w:hanging="720"/>
      </w:pPr>
    </w:p>
    <w:p w:rsidR="00D159B6" w:rsidRDefault="00D159B6" w:rsidP="00D159B6">
      <w:pPr>
        <w:widowControl w:val="0"/>
        <w:autoSpaceDE w:val="0"/>
        <w:autoSpaceDN w:val="0"/>
        <w:adjustRightInd w:val="0"/>
        <w:ind w:left="2160" w:hanging="720"/>
      </w:pPr>
      <w:r>
        <w:t>3)</w:t>
      </w:r>
      <w:r>
        <w:tab/>
      </w:r>
      <w:r>
        <w:rPr>
          <w:i/>
          <w:iCs/>
        </w:rPr>
        <w:t>If after an administrative hearing the Department finds that the owner or operator of a livestock management facility or livestock waste handling facility has committed a third violation of this Section, the Department shall enter an administrative order directing that the owner or operator cease operation of the facility until the violation is corrected.</w:t>
      </w:r>
      <w:r>
        <w:t xml:space="preserve"> </w:t>
      </w:r>
    </w:p>
    <w:p w:rsidR="00397C06" w:rsidRDefault="00397C06" w:rsidP="00D159B6">
      <w:pPr>
        <w:widowControl w:val="0"/>
        <w:autoSpaceDE w:val="0"/>
        <w:autoSpaceDN w:val="0"/>
        <w:adjustRightInd w:val="0"/>
        <w:ind w:left="2160" w:hanging="720"/>
      </w:pPr>
    </w:p>
    <w:p w:rsidR="00D159B6" w:rsidRDefault="00D159B6" w:rsidP="00D159B6">
      <w:pPr>
        <w:widowControl w:val="0"/>
        <w:autoSpaceDE w:val="0"/>
        <w:autoSpaceDN w:val="0"/>
        <w:adjustRightInd w:val="0"/>
        <w:ind w:left="2160" w:hanging="720"/>
      </w:pPr>
      <w:r>
        <w:t>4)</w:t>
      </w:r>
      <w:r>
        <w:tab/>
      </w:r>
      <w:r>
        <w:rPr>
          <w:i/>
          <w:iCs/>
        </w:rPr>
        <w:t>If a livestock management facility or livestock waste handling facility has not committed a violation of this Section within the 5 years immediately preceding a violation, the violation shall be construed and treated as a first violation.</w:t>
      </w:r>
      <w:r>
        <w:t xml:space="preserve">  [510 ILCS 77/25(d)] </w:t>
      </w:r>
    </w:p>
    <w:sectPr w:rsidR="00D159B6" w:rsidSect="00D159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59B6"/>
    <w:rsid w:val="001678D1"/>
    <w:rsid w:val="00397C06"/>
    <w:rsid w:val="005C34BF"/>
    <w:rsid w:val="005F1B7B"/>
    <w:rsid w:val="00B062F7"/>
    <w:rsid w:val="00D1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