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BB" w:rsidRDefault="00F179BB" w:rsidP="00F179BB">
      <w:pPr>
        <w:widowControl w:val="0"/>
        <w:autoSpaceDE w:val="0"/>
        <w:autoSpaceDN w:val="0"/>
        <w:adjustRightInd w:val="0"/>
      </w:pPr>
      <w:bookmarkStart w:id="0" w:name="_GoBack"/>
      <w:bookmarkEnd w:id="0"/>
    </w:p>
    <w:p w:rsidR="00F179BB" w:rsidRDefault="00F179BB" w:rsidP="00F179BB">
      <w:pPr>
        <w:widowControl w:val="0"/>
        <w:autoSpaceDE w:val="0"/>
        <w:autoSpaceDN w:val="0"/>
        <w:adjustRightInd w:val="0"/>
      </w:pPr>
      <w:r>
        <w:rPr>
          <w:b/>
          <w:bCs/>
        </w:rPr>
        <w:t>Section 900.101  Applicability</w:t>
      </w:r>
      <w:r>
        <w:t xml:space="preserve"> </w:t>
      </w:r>
    </w:p>
    <w:p w:rsidR="00F179BB" w:rsidRDefault="00F179BB" w:rsidP="00F179BB">
      <w:pPr>
        <w:widowControl w:val="0"/>
        <w:autoSpaceDE w:val="0"/>
        <w:autoSpaceDN w:val="0"/>
        <w:adjustRightInd w:val="0"/>
      </w:pPr>
    </w:p>
    <w:p w:rsidR="00F179BB" w:rsidRDefault="00F179BB" w:rsidP="00F179BB">
      <w:pPr>
        <w:widowControl w:val="0"/>
        <w:autoSpaceDE w:val="0"/>
        <w:autoSpaceDN w:val="0"/>
        <w:adjustRightInd w:val="0"/>
      </w:pPr>
      <w:r>
        <w:t xml:space="preserve">This Subpart applies to 8 Ill. Adm. Code 900.  The applicability of Subpart B, Setbacks, is set forth at Section 900.201 of this Part.  The applicability of Subpart C, Notice of Intent to Construct, is set forth at Section 900.301 of this Part.  The applicability of Subpart D, Public Informational Meeting, is set forth at Section 900.401 of this Part. The applicability of Subpart E, Livestock Waste Handling Facilities Other Than Lagoons, is set forth at Section 900.501 of this Part. The applicability of Subpart F, Lagoon Livestock Waste Handling Facilities, is set forth at Section 900.601 of this Part.  The applicability of Subpart G, Lagoon Financial Responsibility, is set forth at Section 900.701 of this Part. The applicability of Subpart H, Waste Management Plan, is set forth at Section 900.802 of this Part.  The applicability of Subpart I, Certified Livestock Manager, is set forth at Section 900.901 of this Part. </w:t>
      </w:r>
    </w:p>
    <w:p w:rsidR="004F758D" w:rsidRDefault="004F758D" w:rsidP="00F179BB">
      <w:pPr>
        <w:widowControl w:val="0"/>
        <w:autoSpaceDE w:val="0"/>
        <w:autoSpaceDN w:val="0"/>
        <w:adjustRightInd w:val="0"/>
      </w:pPr>
    </w:p>
    <w:p w:rsidR="00F179BB" w:rsidRDefault="00F179BB" w:rsidP="00F179BB">
      <w:pPr>
        <w:widowControl w:val="0"/>
        <w:autoSpaceDE w:val="0"/>
        <w:autoSpaceDN w:val="0"/>
        <w:adjustRightInd w:val="0"/>
      </w:pPr>
      <w:r>
        <w:t xml:space="preserve">DEPARTMENT NOTE:  Standards for the design and construction of livestock waste handling facilities, as required in Subparts E and F of this Part, are located at 35 Ill. Adm. Code 506 and are to be used in conjunction with 8 Ill. Adm. Code 900. </w:t>
      </w:r>
    </w:p>
    <w:sectPr w:rsidR="00F179BB" w:rsidSect="00F179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9BB"/>
    <w:rsid w:val="001678D1"/>
    <w:rsid w:val="004F758D"/>
    <w:rsid w:val="00736F40"/>
    <w:rsid w:val="007B4AEE"/>
    <w:rsid w:val="00B97EBF"/>
    <w:rsid w:val="00F1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