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04" w:rsidRDefault="00840C04" w:rsidP="00840C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C04" w:rsidRDefault="00840C04" w:rsidP="00840C0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840C04" w:rsidRDefault="00840C04" w:rsidP="00840C04">
      <w:pPr>
        <w:widowControl w:val="0"/>
        <w:autoSpaceDE w:val="0"/>
        <w:autoSpaceDN w:val="0"/>
        <w:adjustRightInd w:val="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900.101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900.102</w:t>
      </w:r>
      <w:r>
        <w:tab/>
        <w:t xml:space="preserve">Severability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900.103</w:t>
      </w:r>
      <w:r>
        <w:tab/>
        <w:t xml:space="preserve">Definitions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900.104</w:t>
      </w:r>
      <w:r>
        <w:tab/>
        <w:t xml:space="preserve">Incorporations by Reference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900.105</w:t>
      </w:r>
      <w:r>
        <w:tab/>
        <w:t xml:space="preserve">Recordkeeping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SETBACKS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900.201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900.202</w:t>
      </w:r>
      <w:r>
        <w:tab/>
        <w:t xml:space="preserve">Procedures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900.203</w:t>
      </w:r>
      <w:r>
        <w:tab/>
        <w:t xml:space="preserve">Penalties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NOTICE OF INTENT TO CONSTRUCT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900.301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900.302</w:t>
      </w:r>
      <w:r>
        <w:tab/>
        <w:t xml:space="preserve">Filing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900.303</w:t>
      </w:r>
      <w:r>
        <w:tab/>
        <w:t xml:space="preserve">Procedures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900.304</w:t>
      </w:r>
      <w:r>
        <w:tab/>
        <w:t xml:space="preserve">Establishment of Base Date and Setback Period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900.305</w:t>
      </w:r>
      <w:r>
        <w:tab/>
        <w:t xml:space="preserve">Penalties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 INFORMATIONAL MEETING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900.402</w:t>
      </w:r>
      <w:r>
        <w:tab/>
        <w:t xml:space="preserve">Notice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900.403</w:t>
      </w:r>
      <w:r>
        <w:tab/>
        <w:t xml:space="preserve">Request for Informational Meeting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900.404</w:t>
      </w:r>
      <w:r>
        <w:tab/>
        <w:t xml:space="preserve">Notice of Informational Meeting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900.405</w:t>
      </w:r>
      <w:r>
        <w:tab/>
        <w:t xml:space="preserve">Conduct of Informational Meeting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900.406</w:t>
      </w:r>
      <w:r>
        <w:tab/>
        <w:t xml:space="preserve">County Board Recommendation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900.407</w:t>
      </w:r>
      <w:r>
        <w:tab/>
        <w:t xml:space="preserve">Final Determination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900.408</w:t>
      </w:r>
      <w:r>
        <w:tab/>
        <w:t xml:space="preserve">Amendment to Plans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900.409</w:t>
      </w:r>
      <w:r>
        <w:tab/>
        <w:t xml:space="preserve">Construction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LIVESTOCK WASTE HANDLING FACILITIES OTHER THAN LAGOONS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900.502</w:t>
      </w:r>
      <w:r>
        <w:tab/>
      </w:r>
      <w:proofErr w:type="spellStart"/>
      <w:r>
        <w:t>Siting</w:t>
      </w:r>
      <w:proofErr w:type="spellEnd"/>
      <w:r>
        <w:t xml:space="preserve"> Restrictions and Additional Construction Requirements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900.503</w:t>
      </w:r>
      <w:r>
        <w:tab/>
        <w:t xml:space="preserve">Livestock Waste Handling Facilities Not Subject to the Public Informational Meeting Process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900.504</w:t>
      </w:r>
      <w:r>
        <w:tab/>
        <w:t xml:space="preserve">Livestock Waste Handling Facilities Subject to the Public Informational Meeting Process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900.505</w:t>
      </w:r>
      <w:r>
        <w:tab/>
        <w:t xml:space="preserve">Inspections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900.506</w:t>
      </w:r>
      <w:r>
        <w:tab/>
        <w:t xml:space="preserve">Certification of Compliance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900.507</w:t>
      </w:r>
      <w:r>
        <w:tab/>
        <w:t xml:space="preserve">Failure to Register or File Construction Plans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900.508</w:t>
      </w:r>
      <w:r>
        <w:tab/>
        <w:t xml:space="preserve">Removal from Service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900.509</w:t>
      </w:r>
      <w:r>
        <w:tab/>
        <w:t xml:space="preserve">Return to Service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900.510</w:t>
      </w:r>
      <w:r>
        <w:tab/>
        <w:t xml:space="preserve">Odor Control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900.511</w:t>
      </w:r>
      <w:r>
        <w:tab/>
        <w:t xml:space="preserve">Perimeter Drainage Tubing Sampling, Analysis and Reporting Procedures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LAGOON LIVESTOCK WASTE HANDLING FACILITIES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900.602</w:t>
      </w:r>
      <w:r>
        <w:tab/>
        <w:t xml:space="preserve">Lagoon </w:t>
      </w:r>
      <w:proofErr w:type="spellStart"/>
      <w:r>
        <w:t>Siting</w:t>
      </w:r>
      <w:proofErr w:type="spellEnd"/>
      <w:r>
        <w:t xml:space="preserve"> Restrictions and Additional Construction Requirements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900.603</w:t>
      </w:r>
      <w:r>
        <w:tab/>
        <w:t xml:space="preserve">Registration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900.604</w:t>
      </w:r>
      <w:r>
        <w:tab/>
        <w:t xml:space="preserve">Lagoon Construction, Registration, and Certification Inspections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900.605</w:t>
      </w:r>
      <w:r>
        <w:tab/>
        <w:t xml:space="preserve">Certification of Construction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900.606</w:t>
      </w:r>
      <w:r>
        <w:tab/>
        <w:t xml:space="preserve">Failure to Register or Construct in Accordance with Standards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900.607</w:t>
      </w:r>
      <w:r>
        <w:tab/>
        <w:t xml:space="preserve">Lagoon Operational Inspections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900.608</w:t>
      </w:r>
      <w:r>
        <w:tab/>
        <w:t xml:space="preserve">Lagoon Closure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900.609</w:t>
      </w:r>
      <w:r>
        <w:tab/>
        <w:t xml:space="preserve">Odor Control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900.610</w:t>
      </w:r>
      <w:r>
        <w:tab/>
        <w:t xml:space="preserve">Ownership Transfer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900.611</w:t>
      </w:r>
      <w:r>
        <w:tab/>
        <w:t xml:space="preserve">Perimeter Drainage Tubing Sampling, Analysis and Reporting Procedures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LAGOON FINANCIAL RESPONSIBILITY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900.701</w:t>
      </w:r>
      <w:r>
        <w:tab/>
        <w:t xml:space="preserve">Scope, Applicability, and Definitions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900.702</w:t>
      </w:r>
      <w:r>
        <w:tab/>
        <w:t xml:space="preserve">Mechanisms for Providing Evidence of Financial Responsibility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900.703</w:t>
      </w:r>
      <w:r>
        <w:tab/>
        <w:t xml:space="preserve">Level of Surety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900.704</w:t>
      </w:r>
      <w:r>
        <w:tab/>
        <w:t xml:space="preserve">Upgrading Surety Instrument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900.705</w:t>
      </w:r>
      <w:r>
        <w:tab/>
        <w:t xml:space="preserve">Release of Lagoon Owner and Financial Institution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900.706</w:t>
      </w:r>
      <w:r>
        <w:tab/>
        <w:t xml:space="preserve">Financial Responsibility Proceeds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900.707</w:t>
      </w:r>
      <w:r>
        <w:tab/>
        <w:t xml:space="preserve">Use of Multiple Surety Instruments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900.708</w:t>
      </w:r>
      <w:r>
        <w:tab/>
        <w:t xml:space="preserve">Use of a Single Surety Instrument for Multiple Lagoons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900.709</w:t>
      </w:r>
      <w:r>
        <w:tab/>
        <w:t xml:space="preserve">Commercial or Private Insurance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900.710</w:t>
      </w:r>
      <w:r>
        <w:tab/>
        <w:t xml:space="preserve">Guarantee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900.711</w:t>
      </w:r>
      <w:r>
        <w:tab/>
        <w:t xml:space="preserve">Surety Bond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900.712</w:t>
      </w:r>
      <w:r>
        <w:tab/>
        <w:t xml:space="preserve">Letter of Credit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900.713</w:t>
      </w:r>
      <w:r>
        <w:tab/>
        <w:t xml:space="preserve">Certificate of Deposit or Designated Savings Account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900.714</w:t>
      </w:r>
      <w:r>
        <w:tab/>
        <w:t xml:space="preserve">Participation in a Livestock Waste Lagoon Closure Fund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900.720</w:t>
      </w:r>
      <w:r>
        <w:tab/>
        <w:t xml:space="preserve">Penalties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WASTE MANAGEMENT PLAN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900.801</w:t>
      </w:r>
      <w:r>
        <w:tab/>
        <w:t xml:space="preserve">Purpose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900.802</w:t>
      </w:r>
      <w:r>
        <w:tab/>
        <w:t xml:space="preserve">Scope and 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900.803</w:t>
      </w:r>
      <w:r>
        <w:tab/>
        <w:t xml:space="preserve">Waste Management Plan Contents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900.804</w:t>
      </w:r>
      <w:r>
        <w:tab/>
        <w:t xml:space="preserve">Livestock Waste Volumes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900.805</w:t>
      </w:r>
      <w:r>
        <w:tab/>
        <w:t xml:space="preserve">Nutrient Value of Livestock Waste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900.806</w:t>
      </w:r>
      <w:r>
        <w:tab/>
        <w:t xml:space="preserve">Adjustments to Nitrogen Availability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900.807</w:t>
      </w:r>
      <w:r>
        <w:tab/>
        <w:t xml:space="preserve">Targeted Crop Yield Goal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900.808</w:t>
      </w:r>
      <w:r>
        <w:tab/>
        <w:t xml:space="preserve">Nitrogen Credits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900.809</w:t>
      </w:r>
      <w:r>
        <w:tab/>
        <w:t xml:space="preserve">Records of Waste Disposal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900.810</w:t>
      </w:r>
      <w:r>
        <w:tab/>
        <w:t xml:space="preserve">Approval of Waste Management Plans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900.811</w:t>
      </w:r>
      <w:r>
        <w:tab/>
        <w:t xml:space="preserve">Sludge Removal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900.812</w:t>
      </w:r>
      <w:r>
        <w:tab/>
        <w:t xml:space="preserve">Soil Phosphorus Testing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900.813</w:t>
      </w:r>
      <w:r>
        <w:tab/>
        <w:t xml:space="preserve">Phosphorus Based Application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900.814</w:t>
      </w:r>
      <w:r>
        <w:tab/>
        <w:t xml:space="preserve">Plan Updates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900.815</w:t>
      </w:r>
      <w:r>
        <w:tab/>
        <w:t xml:space="preserve">Penalties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900.816</w:t>
      </w:r>
      <w:r>
        <w:tab/>
        <w:t xml:space="preserve">Odor Control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CERTIFIED LIVESTOCK MANAGER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  <w:r>
        <w:t>900.901</w:t>
      </w:r>
      <w:r>
        <w:tab/>
        <w:t xml:space="preserve">Applicability </w:t>
      </w:r>
    </w:p>
    <w:p w:rsidR="00840C04" w:rsidRDefault="00840C04" w:rsidP="00840C04">
      <w:pPr>
        <w:widowControl w:val="0"/>
        <w:autoSpaceDE w:val="0"/>
        <w:autoSpaceDN w:val="0"/>
        <w:adjustRightInd w:val="0"/>
        <w:ind w:left="1440" w:hanging="1440"/>
      </w:pPr>
    </w:p>
    <w:p w:rsidR="00840C04" w:rsidRDefault="00FA5FA7" w:rsidP="00840C04">
      <w:pPr>
        <w:widowControl w:val="0"/>
        <w:autoSpaceDE w:val="0"/>
        <w:autoSpaceDN w:val="0"/>
        <w:adjustRightInd w:val="0"/>
        <w:ind w:left="2160" w:hanging="2160"/>
      </w:pPr>
      <w:r>
        <w:t>900.</w:t>
      </w:r>
      <w:r w:rsidR="00840C04">
        <w:t>APPENDIX A</w:t>
      </w:r>
      <w:r w:rsidR="00840C04">
        <w:tab/>
        <w:t xml:space="preserve">Surety Instruments </w:t>
      </w:r>
    </w:p>
    <w:p w:rsidR="00840C04" w:rsidRDefault="00840C04" w:rsidP="00CE0868">
      <w:pPr>
        <w:widowControl w:val="0"/>
        <w:autoSpaceDE w:val="0"/>
        <w:autoSpaceDN w:val="0"/>
        <w:adjustRightInd w:val="0"/>
        <w:ind w:left="3600" w:hanging="2859"/>
      </w:pPr>
      <w:r>
        <w:t>ILLUSTRATION A</w:t>
      </w:r>
      <w:r>
        <w:tab/>
        <w:t xml:space="preserve">Surety Bond </w:t>
      </w:r>
    </w:p>
    <w:p w:rsidR="00840C04" w:rsidRDefault="00840C04" w:rsidP="00CE0868">
      <w:pPr>
        <w:widowControl w:val="0"/>
        <w:autoSpaceDE w:val="0"/>
        <w:autoSpaceDN w:val="0"/>
        <w:adjustRightInd w:val="0"/>
        <w:ind w:left="3600" w:hanging="2859"/>
      </w:pPr>
      <w:r>
        <w:t>ILLUSTRATION B</w:t>
      </w:r>
      <w:r>
        <w:tab/>
        <w:t xml:space="preserve">Irrevocable Standby Letter of Credit </w:t>
      </w:r>
    </w:p>
    <w:sectPr w:rsidR="00840C04" w:rsidSect="00840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C04"/>
    <w:rsid w:val="001A2706"/>
    <w:rsid w:val="00840C04"/>
    <w:rsid w:val="00A555F2"/>
    <w:rsid w:val="00A9041A"/>
    <w:rsid w:val="00CE0868"/>
    <w:rsid w:val="00FA5F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