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7B6" w:rsidRDefault="00A457B6" w:rsidP="00A457B6">
      <w:pPr>
        <w:widowControl w:val="0"/>
        <w:autoSpaceDE w:val="0"/>
        <w:autoSpaceDN w:val="0"/>
        <w:adjustRightInd w:val="0"/>
      </w:pPr>
      <w:bookmarkStart w:id="0" w:name="_GoBack"/>
      <w:bookmarkEnd w:id="0"/>
    </w:p>
    <w:p w:rsidR="00A457B6" w:rsidRDefault="00A457B6" w:rsidP="00A457B6">
      <w:pPr>
        <w:widowControl w:val="0"/>
        <w:autoSpaceDE w:val="0"/>
        <w:autoSpaceDN w:val="0"/>
        <w:adjustRightInd w:val="0"/>
      </w:pPr>
      <w:r>
        <w:rPr>
          <w:b/>
          <w:bCs/>
        </w:rPr>
        <w:t>Section 800.15  Reporting Requirements: Persons Subject to Section 3(a), (b), (c) or (d) of the Act</w:t>
      </w:r>
      <w:r>
        <w:t xml:space="preserve"> </w:t>
      </w:r>
    </w:p>
    <w:p w:rsidR="00A457B6" w:rsidRDefault="00A457B6" w:rsidP="00A457B6">
      <w:pPr>
        <w:widowControl w:val="0"/>
        <w:autoSpaceDE w:val="0"/>
        <w:autoSpaceDN w:val="0"/>
        <w:adjustRightInd w:val="0"/>
      </w:pPr>
    </w:p>
    <w:p w:rsidR="00A457B6" w:rsidRDefault="00A457B6" w:rsidP="00A457B6">
      <w:pPr>
        <w:widowControl w:val="0"/>
        <w:autoSpaceDE w:val="0"/>
        <w:autoSpaceDN w:val="0"/>
        <w:adjustRightInd w:val="0"/>
        <w:ind w:left="1440" w:hanging="720"/>
      </w:pPr>
      <w:r>
        <w:t>a)</w:t>
      </w:r>
      <w:r>
        <w:tab/>
        <w:t xml:space="preserve">Any foreign person subject to reporting under Section 3(a), (b), (c) or (d) of the Act shall file with the Director a copy of Form ASCS 153* which is required to be filed under the provisions of Public Law 95-460 (The Agricultural Foreign Investment Disclosure Act of 1978, 7 U.S.C. 3501 et </w:t>
      </w:r>
      <w:proofErr w:type="spellStart"/>
      <w:r>
        <w:t>seq</w:t>
      </w:r>
      <w:proofErr w:type="spellEnd"/>
      <w:r>
        <w:t xml:space="preserve">). The report shall be mailed to the Director, Illinois Department of Agriculture, State Fairgrounds, Springfield, Illinois 62706. </w:t>
      </w:r>
    </w:p>
    <w:p w:rsidR="00C968AD" w:rsidRDefault="00C968AD" w:rsidP="00A457B6">
      <w:pPr>
        <w:widowControl w:val="0"/>
        <w:autoSpaceDE w:val="0"/>
        <w:autoSpaceDN w:val="0"/>
        <w:adjustRightInd w:val="0"/>
        <w:ind w:left="1440" w:hanging="720"/>
      </w:pPr>
    </w:p>
    <w:p w:rsidR="00A457B6" w:rsidRDefault="00A457B6" w:rsidP="00A457B6">
      <w:pPr>
        <w:widowControl w:val="0"/>
        <w:autoSpaceDE w:val="0"/>
        <w:autoSpaceDN w:val="0"/>
        <w:adjustRightInd w:val="0"/>
        <w:ind w:left="1440" w:hanging="720"/>
      </w:pPr>
      <w:r>
        <w:t>b)</w:t>
      </w:r>
      <w:r>
        <w:tab/>
        <w:t xml:space="preserve">In addition to the information required to be reported in Section 3 of the Act, the following information which is contained on Form ASCS 153 shall be reported: </w:t>
      </w:r>
    </w:p>
    <w:p w:rsidR="00C968AD" w:rsidRDefault="00C968AD" w:rsidP="00A457B6">
      <w:pPr>
        <w:widowControl w:val="0"/>
        <w:autoSpaceDE w:val="0"/>
        <w:autoSpaceDN w:val="0"/>
        <w:adjustRightInd w:val="0"/>
        <w:ind w:left="2160" w:hanging="720"/>
      </w:pPr>
    </w:p>
    <w:p w:rsidR="00A457B6" w:rsidRDefault="00A457B6" w:rsidP="00A457B6">
      <w:pPr>
        <w:widowControl w:val="0"/>
        <w:autoSpaceDE w:val="0"/>
        <w:autoSpaceDN w:val="0"/>
        <w:adjustRightInd w:val="0"/>
        <w:ind w:left="2160" w:hanging="720"/>
      </w:pPr>
      <w:r>
        <w:t>1)</w:t>
      </w:r>
      <w:r>
        <w:tab/>
        <w:t xml:space="preserve">When applicable, the name, address and relationship of the representative of the foreign person who is completing the ASCS-153 form for the foreign person; </w:t>
      </w:r>
    </w:p>
    <w:p w:rsidR="00C968AD" w:rsidRDefault="00C968AD" w:rsidP="00A457B6">
      <w:pPr>
        <w:widowControl w:val="0"/>
        <w:autoSpaceDE w:val="0"/>
        <w:autoSpaceDN w:val="0"/>
        <w:adjustRightInd w:val="0"/>
        <w:ind w:left="2160" w:hanging="720"/>
      </w:pPr>
    </w:p>
    <w:p w:rsidR="00A457B6" w:rsidRDefault="00A457B6" w:rsidP="00A457B6">
      <w:pPr>
        <w:widowControl w:val="0"/>
        <w:autoSpaceDE w:val="0"/>
        <w:autoSpaceDN w:val="0"/>
        <w:adjustRightInd w:val="0"/>
        <w:ind w:left="2160" w:hanging="720"/>
      </w:pPr>
      <w:r>
        <w:t>2)</w:t>
      </w:r>
      <w:r>
        <w:tab/>
        <w:t xml:space="preserve">How the tract of land was acquired or transferred, the relationship of the foreign person to the previous owner, producer, manager, tenant or sharecropper, and the type of rental agreement, if any; </w:t>
      </w:r>
    </w:p>
    <w:p w:rsidR="00C968AD" w:rsidRDefault="00C968AD" w:rsidP="00A457B6">
      <w:pPr>
        <w:widowControl w:val="0"/>
        <w:autoSpaceDE w:val="0"/>
        <w:autoSpaceDN w:val="0"/>
        <w:adjustRightInd w:val="0"/>
        <w:ind w:left="2160" w:hanging="720"/>
      </w:pPr>
    </w:p>
    <w:p w:rsidR="00A457B6" w:rsidRDefault="00A457B6" w:rsidP="00A457B6">
      <w:pPr>
        <w:widowControl w:val="0"/>
        <w:autoSpaceDE w:val="0"/>
        <w:autoSpaceDN w:val="0"/>
        <w:adjustRightInd w:val="0"/>
        <w:ind w:left="2160" w:hanging="720"/>
      </w:pPr>
      <w:r>
        <w:t>3)</w:t>
      </w:r>
      <w:r>
        <w:tab/>
        <w:t xml:space="preserve">The date the interest in the agricultural land was acquired; </w:t>
      </w:r>
    </w:p>
    <w:p w:rsidR="00C968AD" w:rsidRDefault="00C968AD" w:rsidP="00A457B6">
      <w:pPr>
        <w:widowControl w:val="0"/>
        <w:autoSpaceDE w:val="0"/>
        <w:autoSpaceDN w:val="0"/>
        <w:adjustRightInd w:val="0"/>
        <w:ind w:left="2160" w:hanging="720"/>
      </w:pPr>
    </w:p>
    <w:p w:rsidR="00A457B6" w:rsidRDefault="00A457B6" w:rsidP="00A457B6">
      <w:pPr>
        <w:widowControl w:val="0"/>
        <w:autoSpaceDE w:val="0"/>
        <w:autoSpaceDN w:val="0"/>
        <w:adjustRightInd w:val="0"/>
        <w:ind w:left="2160" w:hanging="720"/>
      </w:pPr>
      <w:r>
        <w:t>4)</w:t>
      </w:r>
      <w:r>
        <w:tab/>
        <w:t xml:space="preserve">The amount of the purchase price or the current value for the agricultural land yet to be paid; and </w:t>
      </w:r>
    </w:p>
    <w:p w:rsidR="00C968AD" w:rsidRDefault="00C968AD" w:rsidP="00A457B6">
      <w:pPr>
        <w:widowControl w:val="0"/>
        <w:autoSpaceDE w:val="0"/>
        <w:autoSpaceDN w:val="0"/>
        <w:adjustRightInd w:val="0"/>
        <w:ind w:left="2160" w:hanging="720"/>
      </w:pPr>
    </w:p>
    <w:p w:rsidR="00A457B6" w:rsidRDefault="00A457B6" w:rsidP="00A457B6">
      <w:pPr>
        <w:widowControl w:val="0"/>
        <w:autoSpaceDE w:val="0"/>
        <w:autoSpaceDN w:val="0"/>
        <w:adjustRightInd w:val="0"/>
        <w:ind w:left="2160" w:hanging="720"/>
      </w:pPr>
      <w:r>
        <w:t>5)</w:t>
      </w:r>
      <w:r>
        <w:tab/>
        <w:t xml:space="preserve">The current estimated value of the agricultural land that is being reported. </w:t>
      </w:r>
    </w:p>
    <w:p w:rsidR="00C968AD" w:rsidRDefault="00C968AD" w:rsidP="006F0360">
      <w:pPr>
        <w:widowControl w:val="0"/>
        <w:autoSpaceDE w:val="0"/>
        <w:autoSpaceDN w:val="0"/>
        <w:adjustRightInd w:val="0"/>
        <w:ind w:left="228" w:hanging="228"/>
      </w:pPr>
    </w:p>
    <w:p w:rsidR="00A457B6" w:rsidRDefault="00A457B6" w:rsidP="006F0360">
      <w:pPr>
        <w:widowControl w:val="0"/>
        <w:autoSpaceDE w:val="0"/>
        <w:autoSpaceDN w:val="0"/>
        <w:adjustRightInd w:val="0"/>
        <w:ind w:left="228" w:hanging="228"/>
      </w:pPr>
      <w:r>
        <w:t>*</w:t>
      </w:r>
      <w:r w:rsidR="006F0360">
        <w:t xml:space="preserve">  </w:t>
      </w:r>
      <w:r>
        <w:t>The Form ASCS-153 may be obtained at the county Agricultural Stabilization and Conservation Service office.</w:t>
      </w:r>
    </w:p>
    <w:p w:rsidR="00A457B6" w:rsidRDefault="00A457B6" w:rsidP="00A457B6">
      <w:pPr>
        <w:widowControl w:val="0"/>
        <w:autoSpaceDE w:val="0"/>
        <w:autoSpaceDN w:val="0"/>
        <w:adjustRightInd w:val="0"/>
      </w:pPr>
    </w:p>
    <w:p w:rsidR="00A457B6" w:rsidRDefault="00A457B6" w:rsidP="00A457B6">
      <w:pPr>
        <w:widowControl w:val="0"/>
        <w:autoSpaceDE w:val="0"/>
        <w:autoSpaceDN w:val="0"/>
        <w:adjustRightInd w:val="0"/>
        <w:ind w:left="1440" w:hanging="720"/>
      </w:pPr>
      <w:r>
        <w:t xml:space="preserve">(Source:  Amended at 9 Ill. Reg. 8594, effective May 28, 1985) </w:t>
      </w:r>
    </w:p>
    <w:sectPr w:rsidR="00A457B6" w:rsidSect="00A457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57B6"/>
    <w:rsid w:val="001678D1"/>
    <w:rsid w:val="003445ED"/>
    <w:rsid w:val="006F0360"/>
    <w:rsid w:val="00A457B6"/>
    <w:rsid w:val="00B219FF"/>
    <w:rsid w:val="00C968AD"/>
    <w:rsid w:val="00EB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