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5C6" w:rsidRDefault="00E165C6" w:rsidP="00E165C6">
      <w:pPr>
        <w:widowControl w:val="0"/>
        <w:autoSpaceDE w:val="0"/>
        <w:autoSpaceDN w:val="0"/>
        <w:adjustRightInd w:val="0"/>
      </w:pPr>
      <w:bookmarkStart w:id="0" w:name="_GoBack"/>
      <w:bookmarkEnd w:id="0"/>
    </w:p>
    <w:p w:rsidR="00E165C6" w:rsidRDefault="00E165C6" w:rsidP="00E165C6">
      <w:pPr>
        <w:widowControl w:val="0"/>
        <w:autoSpaceDE w:val="0"/>
        <w:autoSpaceDN w:val="0"/>
        <w:adjustRightInd w:val="0"/>
      </w:pPr>
      <w:r>
        <w:rPr>
          <w:b/>
          <w:bCs/>
        </w:rPr>
        <w:t>Section 650.70  Conservation Practices and Measures</w:t>
      </w:r>
      <w:r>
        <w:t xml:space="preserve"> </w:t>
      </w:r>
    </w:p>
    <w:p w:rsidR="00E165C6" w:rsidRDefault="00E165C6" w:rsidP="00E165C6">
      <w:pPr>
        <w:widowControl w:val="0"/>
        <w:autoSpaceDE w:val="0"/>
        <w:autoSpaceDN w:val="0"/>
        <w:adjustRightInd w:val="0"/>
      </w:pPr>
    </w:p>
    <w:p w:rsidR="00E165C6" w:rsidRDefault="00E165C6" w:rsidP="00E165C6">
      <w:pPr>
        <w:widowControl w:val="0"/>
        <w:autoSpaceDE w:val="0"/>
        <w:autoSpaceDN w:val="0"/>
        <w:adjustRightInd w:val="0"/>
      </w:pPr>
      <w:r>
        <w:t xml:space="preserve">Conservation practices as established for various land uses by the Soil Conservation Service and as published in the Soil Conservation Service Technical Guide or similar conservation practices as developed and published by the Department are hereby adopted as the recommended conservation practices for various land uses. </w:t>
      </w:r>
    </w:p>
    <w:sectPr w:rsidR="00E165C6" w:rsidSect="00E165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65C6"/>
    <w:rsid w:val="001678D1"/>
    <w:rsid w:val="00347EDC"/>
    <w:rsid w:val="003C35CA"/>
    <w:rsid w:val="007F61EC"/>
    <w:rsid w:val="00E16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2012-06-21T20:36:00Z</dcterms:created>
  <dcterms:modified xsi:type="dcterms:W3CDTF">2012-06-21T20:36:00Z</dcterms:modified>
</cp:coreProperties>
</file>