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A3E" w:rsidRDefault="000D2A3E" w:rsidP="000D2A3E">
      <w:pPr>
        <w:widowControl w:val="0"/>
        <w:autoSpaceDE w:val="0"/>
        <w:autoSpaceDN w:val="0"/>
        <w:adjustRightInd w:val="0"/>
      </w:pPr>
      <w:bookmarkStart w:id="0" w:name="_GoBack"/>
      <w:bookmarkEnd w:id="0"/>
    </w:p>
    <w:p w:rsidR="000D2A3E" w:rsidRDefault="000D2A3E" w:rsidP="000D2A3E">
      <w:pPr>
        <w:widowControl w:val="0"/>
        <w:autoSpaceDE w:val="0"/>
        <w:autoSpaceDN w:val="0"/>
        <w:adjustRightInd w:val="0"/>
      </w:pPr>
      <w:r>
        <w:rPr>
          <w:b/>
          <w:bCs/>
        </w:rPr>
        <w:t>Section 650.50  Soil Loss Standards; Non-Agricultural Land and Construction Sites</w:t>
      </w:r>
      <w:r>
        <w:t xml:space="preserve"> </w:t>
      </w:r>
    </w:p>
    <w:p w:rsidR="000D2A3E" w:rsidRDefault="000D2A3E" w:rsidP="000D2A3E">
      <w:pPr>
        <w:widowControl w:val="0"/>
        <w:autoSpaceDE w:val="0"/>
        <w:autoSpaceDN w:val="0"/>
        <w:adjustRightInd w:val="0"/>
      </w:pPr>
    </w:p>
    <w:p w:rsidR="000D2A3E" w:rsidRDefault="000D2A3E" w:rsidP="000D2A3E">
      <w:pPr>
        <w:widowControl w:val="0"/>
        <w:autoSpaceDE w:val="0"/>
        <w:autoSpaceDN w:val="0"/>
        <w:adjustRightInd w:val="0"/>
        <w:ind w:left="1440" w:hanging="720"/>
      </w:pPr>
      <w:r>
        <w:t>a)</w:t>
      </w:r>
      <w:r>
        <w:tab/>
        <w:t xml:space="preserve">The productive capacity of soils is not the major concern on non-agricultural land and construction sites. However, in the interest of controlling excessive erosion and maintaining water quality, the following principles shall be met: </w:t>
      </w:r>
    </w:p>
    <w:p w:rsidR="000D6ADD" w:rsidRDefault="000D6ADD" w:rsidP="000D2A3E">
      <w:pPr>
        <w:widowControl w:val="0"/>
        <w:autoSpaceDE w:val="0"/>
        <w:autoSpaceDN w:val="0"/>
        <w:adjustRightInd w:val="0"/>
        <w:ind w:left="2160" w:hanging="720"/>
      </w:pPr>
    </w:p>
    <w:p w:rsidR="000D2A3E" w:rsidRDefault="000D2A3E" w:rsidP="000D2A3E">
      <w:pPr>
        <w:widowControl w:val="0"/>
        <w:autoSpaceDE w:val="0"/>
        <w:autoSpaceDN w:val="0"/>
        <w:adjustRightInd w:val="0"/>
        <w:ind w:left="2160" w:hanging="720"/>
      </w:pPr>
      <w:r>
        <w:t>1)</w:t>
      </w:r>
      <w:r>
        <w:tab/>
        <w:t xml:space="preserve">The smallest practical area of land shall be exposed at any one time during development. </w:t>
      </w:r>
    </w:p>
    <w:p w:rsidR="000D6ADD" w:rsidRDefault="000D6ADD" w:rsidP="000D2A3E">
      <w:pPr>
        <w:widowControl w:val="0"/>
        <w:autoSpaceDE w:val="0"/>
        <w:autoSpaceDN w:val="0"/>
        <w:adjustRightInd w:val="0"/>
        <w:ind w:left="2160" w:hanging="720"/>
      </w:pPr>
    </w:p>
    <w:p w:rsidR="000D2A3E" w:rsidRDefault="000D2A3E" w:rsidP="000D2A3E">
      <w:pPr>
        <w:widowControl w:val="0"/>
        <w:autoSpaceDE w:val="0"/>
        <w:autoSpaceDN w:val="0"/>
        <w:adjustRightInd w:val="0"/>
        <w:ind w:left="2160" w:hanging="720"/>
      </w:pPr>
      <w:r>
        <w:t>2)</w:t>
      </w:r>
      <w:r>
        <w:tab/>
        <w:t xml:space="preserve">When land is exposed during the development, the exposure shall be kept to the shortest practicable period of time. </w:t>
      </w:r>
    </w:p>
    <w:p w:rsidR="000D6ADD" w:rsidRDefault="000D6ADD" w:rsidP="000D2A3E">
      <w:pPr>
        <w:widowControl w:val="0"/>
        <w:autoSpaceDE w:val="0"/>
        <w:autoSpaceDN w:val="0"/>
        <w:adjustRightInd w:val="0"/>
        <w:ind w:left="2160" w:hanging="720"/>
      </w:pPr>
    </w:p>
    <w:p w:rsidR="000D2A3E" w:rsidRDefault="000D2A3E" w:rsidP="000D2A3E">
      <w:pPr>
        <w:widowControl w:val="0"/>
        <w:autoSpaceDE w:val="0"/>
        <w:autoSpaceDN w:val="0"/>
        <w:adjustRightInd w:val="0"/>
        <w:ind w:left="2160" w:hanging="720"/>
      </w:pPr>
      <w:r>
        <w:t>3)</w:t>
      </w:r>
      <w:r>
        <w:tab/>
        <w:t xml:space="preserve">Natural features which enhance erosion control such as trees, groves, waterways, and other similar resources shall be preserved whenever possible. </w:t>
      </w:r>
    </w:p>
    <w:p w:rsidR="000D6ADD" w:rsidRDefault="000D6ADD" w:rsidP="000D2A3E">
      <w:pPr>
        <w:widowControl w:val="0"/>
        <w:autoSpaceDE w:val="0"/>
        <w:autoSpaceDN w:val="0"/>
        <w:adjustRightInd w:val="0"/>
        <w:ind w:left="2160" w:hanging="720"/>
      </w:pPr>
    </w:p>
    <w:p w:rsidR="000D2A3E" w:rsidRDefault="000D2A3E" w:rsidP="000D2A3E">
      <w:pPr>
        <w:widowControl w:val="0"/>
        <w:autoSpaceDE w:val="0"/>
        <w:autoSpaceDN w:val="0"/>
        <w:adjustRightInd w:val="0"/>
        <w:ind w:left="2160" w:hanging="720"/>
      </w:pPr>
      <w:r>
        <w:t>4)</w:t>
      </w:r>
      <w:r>
        <w:tab/>
        <w:t xml:space="preserve">The development shall be fitted to the topography and soils to create the least erosion potential. </w:t>
      </w:r>
    </w:p>
    <w:p w:rsidR="000D6ADD" w:rsidRDefault="000D6ADD" w:rsidP="000D2A3E">
      <w:pPr>
        <w:widowControl w:val="0"/>
        <w:autoSpaceDE w:val="0"/>
        <w:autoSpaceDN w:val="0"/>
        <w:adjustRightInd w:val="0"/>
        <w:ind w:left="2160" w:hanging="720"/>
      </w:pPr>
    </w:p>
    <w:p w:rsidR="000D2A3E" w:rsidRDefault="000D2A3E" w:rsidP="000D2A3E">
      <w:pPr>
        <w:widowControl w:val="0"/>
        <w:autoSpaceDE w:val="0"/>
        <w:autoSpaceDN w:val="0"/>
        <w:adjustRightInd w:val="0"/>
        <w:ind w:left="2160" w:hanging="720"/>
      </w:pPr>
      <w:r>
        <w:t>5)</w:t>
      </w:r>
      <w:r>
        <w:tab/>
        <w:t xml:space="preserve">Temporary vegetation and/or mulching shall be used to protect critical areas exposed during development. </w:t>
      </w:r>
    </w:p>
    <w:p w:rsidR="000D6ADD" w:rsidRDefault="000D6ADD" w:rsidP="000D2A3E">
      <w:pPr>
        <w:widowControl w:val="0"/>
        <w:autoSpaceDE w:val="0"/>
        <w:autoSpaceDN w:val="0"/>
        <w:adjustRightInd w:val="0"/>
        <w:ind w:left="2160" w:hanging="720"/>
      </w:pPr>
    </w:p>
    <w:p w:rsidR="000D2A3E" w:rsidRDefault="000D2A3E" w:rsidP="000D2A3E">
      <w:pPr>
        <w:widowControl w:val="0"/>
        <w:autoSpaceDE w:val="0"/>
        <w:autoSpaceDN w:val="0"/>
        <w:adjustRightInd w:val="0"/>
        <w:ind w:left="2160" w:hanging="720"/>
      </w:pPr>
      <w:r>
        <w:t>6)</w:t>
      </w:r>
      <w:r>
        <w:tab/>
        <w:t xml:space="preserve">Permanent final vegetation and structures shall be installed as soon as practicable. </w:t>
      </w:r>
    </w:p>
    <w:p w:rsidR="000D6ADD" w:rsidRDefault="000D6ADD" w:rsidP="000D2A3E">
      <w:pPr>
        <w:widowControl w:val="0"/>
        <w:autoSpaceDE w:val="0"/>
        <w:autoSpaceDN w:val="0"/>
        <w:adjustRightInd w:val="0"/>
        <w:ind w:left="2160" w:hanging="720"/>
      </w:pPr>
    </w:p>
    <w:p w:rsidR="000D2A3E" w:rsidRDefault="000D2A3E" w:rsidP="000D2A3E">
      <w:pPr>
        <w:widowControl w:val="0"/>
        <w:autoSpaceDE w:val="0"/>
        <w:autoSpaceDN w:val="0"/>
        <w:adjustRightInd w:val="0"/>
        <w:ind w:left="2160" w:hanging="720"/>
      </w:pPr>
      <w:r>
        <w:t>7)</w:t>
      </w:r>
      <w:r>
        <w:tab/>
        <w:t xml:space="preserve">Provisions shall be made to effectively accommodate the increased runoff caused by changed soil and surface conditions during and after development. </w:t>
      </w:r>
    </w:p>
    <w:p w:rsidR="000D6ADD" w:rsidRDefault="000D6ADD" w:rsidP="000D2A3E">
      <w:pPr>
        <w:widowControl w:val="0"/>
        <w:autoSpaceDE w:val="0"/>
        <w:autoSpaceDN w:val="0"/>
        <w:adjustRightInd w:val="0"/>
        <w:ind w:left="2160" w:hanging="720"/>
      </w:pPr>
    </w:p>
    <w:p w:rsidR="000D2A3E" w:rsidRDefault="000D2A3E" w:rsidP="000D2A3E">
      <w:pPr>
        <w:widowControl w:val="0"/>
        <w:autoSpaceDE w:val="0"/>
        <w:autoSpaceDN w:val="0"/>
        <w:adjustRightInd w:val="0"/>
        <w:ind w:left="2160" w:hanging="720"/>
      </w:pPr>
      <w:r>
        <w:t>8)</w:t>
      </w:r>
      <w:r>
        <w:tab/>
        <w:t xml:space="preserve">Sediment shall be reasonably retained on the site. </w:t>
      </w:r>
    </w:p>
    <w:p w:rsidR="000D6ADD" w:rsidRDefault="000D6ADD" w:rsidP="000D2A3E">
      <w:pPr>
        <w:widowControl w:val="0"/>
        <w:autoSpaceDE w:val="0"/>
        <w:autoSpaceDN w:val="0"/>
        <w:adjustRightInd w:val="0"/>
        <w:ind w:left="1440" w:hanging="720"/>
      </w:pPr>
    </w:p>
    <w:p w:rsidR="000D2A3E" w:rsidRDefault="000D2A3E" w:rsidP="000D2A3E">
      <w:pPr>
        <w:widowControl w:val="0"/>
        <w:autoSpaceDE w:val="0"/>
        <w:autoSpaceDN w:val="0"/>
        <w:adjustRightInd w:val="0"/>
        <w:ind w:left="1440" w:hanging="720"/>
      </w:pPr>
      <w:r>
        <w:t>b)</w:t>
      </w:r>
      <w:r>
        <w:tab/>
        <w:t xml:space="preserve">Section 3.12 of the Soil and Water Conservation District Act excludes minor activities such as home gardens, individual home landscaping, repairs, maintenance or any plat of subdivision approved by municipal or county units of government from meeting the soil loss standards for non-agricultural land and construction sites. </w:t>
      </w:r>
    </w:p>
    <w:p w:rsidR="000D2A3E" w:rsidRDefault="000D2A3E" w:rsidP="000D2A3E">
      <w:pPr>
        <w:widowControl w:val="0"/>
        <w:autoSpaceDE w:val="0"/>
        <w:autoSpaceDN w:val="0"/>
        <w:adjustRightInd w:val="0"/>
        <w:ind w:left="1440" w:hanging="720"/>
      </w:pPr>
    </w:p>
    <w:p w:rsidR="000D2A3E" w:rsidRDefault="000D2A3E" w:rsidP="000D2A3E">
      <w:pPr>
        <w:widowControl w:val="0"/>
        <w:autoSpaceDE w:val="0"/>
        <w:autoSpaceDN w:val="0"/>
        <w:adjustRightInd w:val="0"/>
        <w:ind w:left="1440" w:hanging="720"/>
      </w:pPr>
      <w:r>
        <w:t xml:space="preserve">(Source:  Amended at 6 Ill. Reg. 5482, effective April 15, 1982) </w:t>
      </w:r>
    </w:p>
    <w:sectPr w:rsidR="000D2A3E" w:rsidSect="000D2A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2A3E"/>
    <w:rsid w:val="000C761F"/>
    <w:rsid w:val="000D2A3E"/>
    <w:rsid w:val="000D6ADD"/>
    <w:rsid w:val="001678D1"/>
    <w:rsid w:val="003E4796"/>
    <w:rsid w:val="00A30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2012-06-21T20:36:00Z</dcterms:created>
  <dcterms:modified xsi:type="dcterms:W3CDTF">2012-06-21T20:36:00Z</dcterms:modified>
</cp:coreProperties>
</file>