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0D" w:rsidRDefault="0003730D" w:rsidP="00271AD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71AD4" w:rsidRDefault="00271AD4" w:rsidP="00271A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600.TABLE D </w:t>
      </w:r>
      <w:r w:rsidR="0003730D">
        <w:rPr>
          <w:b/>
          <w:bCs/>
        </w:rPr>
        <w:t xml:space="preserve"> </w:t>
      </w:r>
      <w:r>
        <w:rPr>
          <w:b/>
          <w:bCs/>
        </w:rPr>
        <w:t xml:space="preserve"> Equivalents: </w:t>
      </w:r>
      <w:r w:rsidR="0003730D">
        <w:rPr>
          <w:b/>
          <w:bCs/>
        </w:rPr>
        <w:t xml:space="preserve"> </w:t>
      </w:r>
      <w:r>
        <w:rPr>
          <w:b/>
          <w:bCs/>
        </w:rPr>
        <w:t>Cubic Inches in U.S. Standard Capacity Measures</w:t>
      </w:r>
      <w:r>
        <w:t xml:space="preserve"> 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Liquid Measure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gallon contains 231 cu. in.</w:t>
      </w:r>
    </w:p>
    <w:p w:rsidR="00271AD4" w:rsidRDefault="0003730D" w:rsidP="0003730D">
      <w:pPr>
        <w:widowControl w:val="0"/>
        <w:autoSpaceDE w:val="0"/>
        <w:autoSpaceDN w:val="0"/>
        <w:adjustRightInd w:val="0"/>
        <w:ind w:firstLine="720"/>
      </w:pPr>
      <w:r>
        <w:t>½</w:t>
      </w:r>
      <w:r w:rsidR="00271AD4">
        <w:t xml:space="preserve"> gallon contains 115.5 cu. in.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quart contains 57.75 cu. in.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pint contains 28.875 cu. in.</w:t>
      </w:r>
    </w:p>
    <w:p w:rsidR="00271AD4" w:rsidRDefault="0003730D" w:rsidP="0003730D">
      <w:pPr>
        <w:widowControl w:val="0"/>
        <w:autoSpaceDE w:val="0"/>
        <w:autoSpaceDN w:val="0"/>
        <w:adjustRightInd w:val="0"/>
        <w:ind w:firstLine="720"/>
      </w:pPr>
      <w:r>
        <w:t>½</w:t>
      </w:r>
      <w:r w:rsidR="00271AD4">
        <w:t xml:space="preserve"> pint contains 14.437 cu. in.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gill contains 7.218 cu. in.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fluid oz. contains 1.804 cu. in.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dram contains .225 cu. in.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Dry Measure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bushel contains 2150.42 cu. in.</w:t>
      </w:r>
    </w:p>
    <w:p w:rsidR="00271AD4" w:rsidRDefault="0003730D" w:rsidP="0003730D">
      <w:pPr>
        <w:widowControl w:val="0"/>
        <w:autoSpaceDE w:val="0"/>
        <w:autoSpaceDN w:val="0"/>
        <w:adjustRightInd w:val="0"/>
        <w:ind w:firstLine="720"/>
      </w:pPr>
      <w:r>
        <w:t>½</w:t>
      </w:r>
      <w:r w:rsidR="00271AD4">
        <w:t xml:space="preserve"> bushel contains 1075.21 cu. in.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peck contains 537.60 cu. in.</w:t>
      </w:r>
    </w:p>
    <w:p w:rsidR="00271AD4" w:rsidRDefault="0003730D" w:rsidP="0003730D">
      <w:pPr>
        <w:widowControl w:val="0"/>
        <w:autoSpaceDE w:val="0"/>
        <w:autoSpaceDN w:val="0"/>
        <w:adjustRightInd w:val="0"/>
        <w:ind w:firstLine="720"/>
      </w:pPr>
      <w:r>
        <w:t>½</w:t>
      </w:r>
      <w:r w:rsidR="00271AD4">
        <w:t xml:space="preserve"> peck contains 268.80 cu. in.</w:t>
      </w:r>
    </w:p>
    <w:p w:rsidR="00271AD4" w:rsidRDefault="0003730D" w:rsidP="0003730D">
      <w:pPr>
        <w:widowControl w:val="0"/>
        <w:autoSpaceDE w:val="0"/>
        <w:autoSpaceDN w:val="0"/>
        <w:adjustRightInd w:val="0"/>
        <w:ind w:firstLine="720"/>
      </w:pPr>
      <w:r>
        <w:t>¼</w:t>
      </w:r>
      <w:r w:rsidR="00271AD4">
        <w:t xml:space="preserve"> peck contains 134.40 cu. in.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quart contains 67.20 cu. in.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pint contains 33.60 cu. in.</w:t>
      </w:r>
    </w:p>
    <w:p w:rsidR="00271AD4" w:rsidRDefault="0003730D" w:rsidP="0003730D">
      <w:pPr>
        <w:widowControl w:val="0"/>
        <w:autoSpaceDE w:val="0"/>
        <w:autoSpaceDN w:val="0"/>
        <w:adjustRightInd w:val="0"/>
        <w:ind w:firstLine="720"/>
      </w:pPr>
      <w:r>
        <w:t>½</w:t>
      </w:r>
      <w:r w:rsidR="00271AD4">
        <w:t xml:space="preserve"> pint contains 16.80 cu. in.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Weights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grain = 64.799 milligrams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milligram = 0.01543 grains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ounce av. = 28.35 grams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ounce troy = 31.1035 grams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gram = 15.432 grains.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pound av. = 0.45359 kilograms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kilogram = 2.2046 pounds av.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ton = 907.185 kilograms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long ton = 1016 kilograms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metric ton = 2204.62 pounds av.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caret = 200 milligrams = 3.0865 grains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Capacity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cu. inch = 4.43 fl. dr. = 16.387 ml.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milliliter = 0.061 cu. in.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cu. foot = 7.48 gal. = 0.8035 bu. (U.S.)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cu. yard = 21.696 bu. (U.S.) = 0.765 cu. meter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fl. dr. = 0.2256 cu. in. = 3.6966 ml.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fl. oz. = 1.8047 cu. in. = 29.573 ml.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qt. liq. = 57.75 cu. in. = 0.9463 liter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qt. dry = 67.2 cu. in. = 1.1012 liters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liter = 1.0567 qt. liq. = 0.9081 qt. dry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gallon (U.S.) = 231 cu. in. = 3.7853 liters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gallon British = 1.2009 U. S. gal.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bushel = 2150.42 cu. in. = 1.2445 cu. ft.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hectoliter = 26.42 gal. = 2.84 bushels (U.S.)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cu. yd. = 21.696 bushels (U.S.) = 0.765 cu. meters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cu. meter = 1.308 cu. yards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Extension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inch = 2.54 centimeters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centimeter = 0.3937 inch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foot = 3.048 decimeters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yard = 0.9144 meters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meter = 39.37 inches = 1.0936 yards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mile (statute) = 1.6093 kilometers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kilometer = 0.62137 mile (statute)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nautical mile = 6080.2 feet = 1.1515 statute miles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Area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acre = 0.40469 hectare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acre = 119.6 sq. yards = 0.02471 acre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hectare = 2.471 acres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square inch = 6.4516 sq. cm.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square centimeter = 0.155 sq. in.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Additional Equivalents</w:t>
      </w:r>
    </w:p>
    <w:p w:rsidR="00271AD4" w:rsidRDefault="00271AD4" w:rsidP="00271AD4">
      <w:pPr>
        <w:widowControl w:val="0"/>
        <w:autoSpaceDE w:val="0"/>
        <w:autoSpaceDN w:val="0"/>
        <w:adjustRightInd w:val="0"/>
      </w:pP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gallon water = 8.323 lbs. av.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gallon milk (S.G. 1.032) = 8.59 lbs. av.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gallon 15% cream = 8.42 lbs. av.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gallon 40% cream = 8 lbs. av.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1 perct</w:t>
      </w:r>
      <w:r w:rsidR="0003730D">
        <w:t xml:space="preserve"> of masonry = 24.75 cu. ft. (16½ x 1½</w:t>
      </w:r>
      <w:r>
        <w:t xml:space="preserve"> x 1)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2</w:t>
      </w:r>
      <w:r w:rsidR="0003730D">
        <w:t>5 lb. cake of ice = 10 x 10 x 7½</w:t>
      </w:r>
      <w:r>
        <w:t xml:space="preserve"> inches</w:t>
      </w:r>
    </w:p>
    <w:p w:rsidR="00271AD4" w:rsidRDefault="00271AD4" w:rsidP="0003730D">
      <w:pPr>
        <w:widowControl w:val="0"/>
        <w:autoSpaceDE w:val="0"/>
        <w:autoSpaceDN w:val="0"/>
        <w:adjustRightInd w:val="0"/>
        <w:ind w:firstLine="720"/>
      </w:pPr>
      <w:r>
        <w:t>50</w:t>
      </w:r>
      <w:r w:rsidR="0003730D">
        <w:t xml:space="preserve"> lb. cake of ice = 10 x 12 x 12½</w:t>
      </w:r>
      <w:r>
        <w:t xml:space="preserve"> inches</w:t>
      </w:r>
    </w:p>
    <w:sectPr w:rsidR="00271AD4" w:rsidSect="00271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AD4"/>
    <w:rsid w:val="0003730D"/>
    <w:rsid w:val="001678D1"/>
    <w:rsid w:val="00271AD4"/>
    <w:rsid w:val="003F0943"/>
    <w:rsid w:val="00A2547F"/>
    <w:rsid w:val="00E5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3730D"/>
    <w:pPr>
      <w:ind w:left="720" w:hanging="360"/>
    </w:pPr>
  </w:style>
  <w:style w:type="paragraph" w:styleId="Title">
    <w:name w:val="Title"/>
    <w:basedOn w:val="Normal"/>
    <w:qFormat/>
    <w:rsid w:val="000373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03730D"/>
    <w:pPr>
      <w:spacing w:after="120"/>
    </w:pPr>
  </w:style>
  <w:style w:type="paragraph" w:styleId="BodyTextIndent">
    <w:name w:val="Body Text Indent"/>
    <w:basedOn w:val="Normal"/>
    <w:rsid w:val="0003730D"/>
    <w:pPr>
      <w:spacing w:after="120"/>
      <w:ind w:left="360"/>
    </w:pPr>
  </w:style>
  <w:style w:type="paragraph" w:styleId="BalloonText">
    <w:name w:val="Balloon Text"/>
    <w:basedOn w:val="Normal"/>
    <w:semiHidden/>
    <w:rsid w:val="00037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3730D"/>
    <w:pPr>
      <w:ind w:left="720" w:hanging="360"/>
    </w:pPr>
  </w:style>
  <w:style w:type="paragraph" w:styleId="Title">
    <w:name w:val="Title"/>
    <w:basedOn w:val="Normal"/>
    <w:qFormat/>
    <w:rsid w:val="000373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03730D"/>
    <w:pPr>
      <w:spacing w:after="120"/>
    </w:pPr>
  </w:style>
  <w:style w:type="paragraph" w:styleId="BodyTextIndent">
    <w:name w:val="Body Text Indent"/>
    <w:basedOn w:val="Normal"/>
    <w:rsid w:val="0003730D"/>
    <w:pPr>
      <w:spacing w:after="120"/>
      <w:ind w:left="360"/>
    </w:pPr>
  </w:style>
  <w:style w:type="paragraph" w:styleId="BalloonText">
    <w:name w:val="Balloon Text"/>
    <w:basedOn w:val="Normal"/>
    <w:semiHidden/>
    <w:rsid w:val="00037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cp:lastPrinted>2002-11-20T01:28:00Z</cp:lastPrinted>
  <dcterms:created xsi:type="dcterms:W3CDTF">2012-06-21T20:36:00Z</dcterms:created>
  <dcterms:modified xsi:type="dcterms:W3CDTF">2012-06-21T20:36:00Z</dcterms:modified>
</cp:coreProperties>
</file>