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02" w:rsidRDefault="00706202" w:rsidP="007062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202" w:rsidRDefault="00706202" w:rsidP="00706202">
      <w:pPr>
        <w:widowControl w:val="0"/>
        <w:autoSpaceDE w:val="0"/>
        <w:autoSpaceDN w:val="0"/>
        <w:adjustRightInd w:val="0"/>
        <w:jc w:val="center"/>
      </w:pPr>
      <w:r>
        <w:t>SUBPART C:  WEIGHING AND MEASURING DEVICES:</w:t>
      </w:r>
      <w:r w:rsidR="00467D1B">
        <w:t xml:space="preserve"> </w:t>
      </w:r>
    </w:p>
    <w:p w:rsidR="00706202" w:rsidRDefault="00706202" w:rsidP="00706202">
      <w:pPr>
        <w:widowControl w:val="0"/>
        <w:autoSpaceDE w:val="0"/>
        <w:autoSpaceDN w:val="0"/>
        <w:adjustRightInd w:val="0"/>
        <w:jc w:val="center"/>
      </w:pPr>
      <w:r>
        <w:t xml:space="preserve">METERS </w:t>
      </w:r>
      <w:r w:rsidR="00FF09F0">
        <w:t xml:space="preserve">– </w:t>
      </w:r>
      <w:r>
        <w:t xml:space="preserve">SCALES </w:t>
      </w:r>
      <w:r w:rsidR="00FF09F0">
        <w:t xml:space="preserve">– </w:t>
      </w:r>
      <w:r>
        <w:t>FEES</w:t>
      </w:r>
    </w:p>
    <w:sectPr w:rsidR="00706202" w:rsidSect="00706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202"/>
    <w:rsid w:val="001678D1"/>
    <w:rsid w:val="00467D1B"/>
    <w:rsid w:val="00683977"/>
    <w:rsid w:val="00706202"/>
    <w:rsid w:val="00714976"/>
    <w:rsid w:val="00A16A13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WEIGHING AND MEASURING DEVICES: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WEIGHING AND MEASURING DEVICES: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