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5A51" w14:textId="77777777" w:rsidR="006F08E1" w:rsidRDefault="006F08E1" w:rsidP="006F08E1">
      <w:pPr>
        <w:pStyle w:val="JCARMainSourceNote"/>
      </w:pPr>
    </w:p>
    <w:p w14:paraId="097D8682" w14:textId="6817D2A5" w:rsidR="00BD721D" w:rsidRDefault="006F08E1">
      <w:pPr>
        <w:pStyle w:val="JCARMainSourceNote"/>
      </w:pPr>
      <w:r>
        <w:t>SOURCE:  Rules and Regulations Relating to the Weights and Measures Act, filed December 17, 1969, effective January 1, 1970; amended November 5, 1971, effective November 15, 1971; amended August 26, 1975, effective September 4, 1975; amended March 22, 1976, effective April 1, 1976; amended at 3 Ill. Reg. 45, p. 72, effective October 29, 1979; amended at 3 Ill. Reg. 45, p. 81, effective January 1, 1980; codified at 5 Ill. Reg. 10562; amended at 12 Ill. Reg. 8306, effective May 3, 1988; amended at 12 Ill. Reg. 15524, effective September 20, 1988; emergency amendment at 18 Ill. Reg. 4426, effective March 7, 1994, for a maximum of 150 days; amended at 18 Ill. Reg. 14692, effective September 13, 1994; amended at 19 Ill. Reg. 8114, effective June 7, 1995; amended at  20 Ill. Reg. 303, effective January 1, 1996; amended at 22 Ill. Reg. 1141, effective January 1, 1998; amended at 23 Ill. Reg. 8813, effective July 26, 1999; amended at 26 Ill. Reg. 8346, effective June 1, 2002; emergency amendment at 27 Ill. Reg. 10434, effective July 1, 2003, for a maximum of 150 days; amended at 27 Ill. Reg. 18546, effective November 25, 2003; amended at 28 Ill. Reg. 15456, effective November 22, 2004; emergency amendment at 32 Ill. Reg. 10963, effective July 3, 2008, for a maximum of 150 days; amended at 32 Ill. Reg. 17674, effective November 1, 2008</w:t>
      </w:r>
      <w:r w:rsidR="005F19F9">
        <w:t xml:space="preserve">; amended at 33 Ill. Reg. </w:t>
      </w:r>
      <w:r w:rsidR="00C625A4">
        <w:t>12564</w:t>
      </w:r>
      <w:r w:rsidR="005F19F9">
        <w:t xml:space="preserve">, effective </w:t>
      </w:r>
      <w:r w:rsidR="00C625A4">
        <w:t>September 1, 2009</w:t>
      </w:r>
      <w:r w:rsidR="00AC0C03">
        <w:t>; amended at 39</w:t>
      </w:r>
      <w:r w:rsidR="00BD721D">
        <w:t xml:space="preserve"> Ill. Reg. </w:t>
      </w:r>
      <w:r w:rsidR="00A01F83">
        <w:t>5349</w:t>
      </w:r>
      <w:r w:rsidR="00BD721D">
        <w:t xml:space="preserve">, effective </w:t>
      </w:r>
      <w:r w:rsidR="00A01F83">
        <w:t>March 26, 2015</w:t>
      </w:r>
      <w:r w:rsidR="00ED65F3" w:rsidRPr="009F5536">
        <w:t>; amended at 4</w:t>
      </w:r>
      <w:r w:rsidR="00ED65F3">
        <w:t>8</w:t>
      </w:r>
      <w:r w:rsidR="00ED65F3" w:rsidRPr="009F5536">
        <w:t xml:space="preserve"> Ill. Reg. </w:t>
      </w:r>
      <w:r w:rsidR="00EA78C3">
        <w:t>14269</w:t>
      </w:r>
      <w:r w:rsidR="00ED65F3" w:rsidRPr="009F5536">
        <w:t xml:space="preserve">, effective </w:t>
      </w:r>
      <w:r w:rsidR="00EA78C3">
        <w:t>September 18, 2024</w:t>
      </w:r>
      <w:r w:rsidR="00BD721D">
        <w:t>.</w:t>
      </w:r>
    </w:p>
    <w:sectPr w:rsidR="00BD721D" w:rsidSect="00D54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FBE"/>
    <w:rsid w:val="00094EA3"/>
    <w:rsid w:val="001678D1"/>
    <w:rsid w:val="00237A7E"/>
    <w:rsid w:val="003F1E00"/>
    <w:rsid w:val="00516FD8"/>
    <w:rsid w:val="00560D7C"/>
    <w:rsid w:val="005731F1"/>
    <w:rsid w:val="005C6477"/>
    <w:rsid w:val="005F19F9"/>
    <w:rsid w:val="006F08E1"/>
    <w:rsid w:val="007D590F"/>
    <w:rsid w:val="009F61EE"/>
    <w:rsid w:val="00A01F83"/>
    <w:rsid w:val="00A54742"/>
    <w:rsid w:val="00A62C65"/>
    <w:rsid w:val="00AC0C03"/>
    <w:rsid w:val="00AC35A7"/>
    <w:rsid w:val="00AD3146"/>
    <w:rsid w:val="00AE01D4"/>
    <w:rsid w:val="00BC5E68"/>
    <w:rsid w:val="00BD721D"/>
    <w:rsid w:val="00BE535C"/>
    <w:rsid w:val="00C625A4"/>
    <w:rsid w:val="00C81BC3"/>
    <w:rsid w:val="00D54FBE"/>
    <w:rsid w:val="00D65D0F"/>
    <w:rsid w:val="00E31AE2"/>
    <w:rsid w:val="00E93D2F"/>
    <w:rsid w:val="00EA78C3"/>
    <w:rsid w:val="00ED65F3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358BE"/>
  <w15:docId w15:val="{09156435-401A-40C4-82B7-F10B1D2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Weights and Measures Act, filed December 17, 1969, effective January 1, 1970; a</vt:lpstr>
    </vt:vector>
  </TitlesOfParts>
  <Company>State of Illinois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Weights and Measures Act, filed December 17, 1969, effective January 1, 1970; a</dc:title>
  <dc:subject/>
  <dc:creator>Illinois General Assembly</dc:creator>
  <cp:keywords/>
  <dc:description/>
  <cp:lastModifiedBy>Shipley, Melissa A.</cp:lastModifiedBy>
  <cp:revision>8</cp:revision>
  <dcterms:created xsi:type="dcterms:W3CDTF">2012-06-21T20:34:00Z</dcterms:created>
  <dcterms:modified xsi:type="dcterms:W3CDTF">2024-10-04T17:04:00Z</dcterms:modified>
</cp:coreProperties>
</file>