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9C5" w:rsidRDefault="005C49C5" w:rsidP="005C49C5">
      <w:pPr>
        <w:widowControl w:val="0"/>
        <w:autoSpaceDE w:val="0"/>
        <w:autoSpaceDN w:val="0"/>
        <w:adjustRightInd w:val="0"/>
      </w:pPr>
      <w:bookmarkStart w:id="0" w:name="_GoBack"/>
      <w:bookmarkEnd w:id="0"/>
    </w:p>
    <w:p w:rsidR="005C49C5" w:rsidRDefault="005C49C5" w:rsidP="005C49C5">
      <w:pPr>
        <w:widowControl w:val="0"/>
        <w:autoSpaceDE w:val="0"/>
        <w:autoSpaceDN w:val="0"/>
        <w:adjustRightInd w:val="0"/>
      </w:pPr>
      <w:r>
        <w:rPr>
          <w:b/>
          <w:bCs/>
        </w:rPr>
        <w:t>Section 515.110  Extension of Storage Period</w:t>
      </w:r>
      <w:r>
        <w:t xml:space="preserve"> </w:t>
      </w:r>
    </w:p>
    <w:p w:rsidR="005C49C5" w:rsidRDefault="005C49C5" w:rsidP="005C49C5">
      <w:pPr>
        <w:widowControl w:val="0"/>
        <w:autoSpaceDE w:val="0"/>
        <w:autoSpaceDN w:val="0"/>
        <w:adjustRightInd w:val="0"/>
      </w:pPr>
    </w:p>
    <w:p w:rsidR="005C49C5" w:rsidRDefault="005C49C5" w:rsidP="005C49C5">
      <w:pPr>
        <w:widowControl w:val="0"/>
        <w:autoSpaceDE w:val="0"/>
        <w:autoSpaceDN w:val="0"/>
        <w:adjustRightInd w:val="0"/>
      </w:pPr>
      <w:r>
        <w:t xml:space="preserve">In accordance with Section 8 of the Act, applications for permits to retain articles of food in storage beyond the 24-month period shall be received by the Department at least 30 days before expiration of the time that the food is to be removed from storage.  Extension for further storage shall be granted if, upon examination, the articles of food are found to be in wholesome condition for further storage in accordance with the Meat and Poultry Inspection Act [225 ILCS 650] and the Meat and Poultry Inspection rules (8 Ill. Adm. Code 125).  If extension of the time period of storage is approved, the Department shall issue to the licensee a written order stating the extension of time allowable for the food products covered in such request for extension. In determining the extension period, the Department shall consider the type of food product in storage, its apparent condition, length of time it has been in storage and any facts or circumstances that could affect the wholesome condition of the food product for human consumption or its intended use. If the licensee is not satisfied with the decision on the extension, the licensee may request an administrative hearing (see 8 Ill. Adm. Code 515.150) to present his case.  When requested by the Department for use at an administrative hearing or in order for the inspector to assure the wholesomeness of the food product in extended storage, the refrigerated warehouseman shall furnish a list of all foods in said warehouse which have been in storage 24 months, including the time such product was held in other Illinois warehouses and other states where the facts are known. </w:t>
      </w:r>
    </w:p>
    <w:p w:rsidR="005C49C5" w:rsidRDefault="005C49C5" w:rsidP="005C49C5">
      <w:pPr>
        <w:widowControl w:val="0"/>
        <w:autoSpaceDE w:val="0"/>
        <w:autoSpaceDN w:val="0"/>
        <w:adjustRightInd w:val="0"/>
      </w:pPr>
    </w:p>
    <w:p w:rsidR="005C49C5" w:rsidRDefault="005C49C5" w:rsidP="005C49C5">
      <w:pPr>
        <w:widowControl w:val="0"/>
        <w:autoSpaceDE w:val="0"/>
        <w:autoSpaceDN w:val="0"/>
        <w:adjustRightInd w:val="0"/>
        <w:ind w:left="1440" w:hanging="720"/>
      </w:pPr>
      <w:r>
        <w:t xml:space="preserve">(Source:  Amended at 18 Ill. Reg. 14930, effective September 26, 1994) </w:t>
      </w:r>
    </w:p>
    <w:sectPr w:rsidR="005C49C5" w:rsidSect="005C49C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C49C5"/>
    <w:rsid w:val="001678D1"/>
    <w:rsid w:val="002E6AF5"/>
    <w:rsid w:val="005C49C5"/>
    <w:rsid w:val="005C4C28"/>
    <w:rsid w:val="00A96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515</vt:lpstr>
    </vt:vector>
  </TitlesOfParts>
  <Company>State of Illinois</Company>
  <LinksUpToDate>false</LinksUpToDate>
  <CharactersWithSpaces>1759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515</dc:title>
  <dc:subject/>
  <dc:creator>Illinois General Assembly</dc:creator>
  <cp:keywords/>
  <dc:description/>
  <cp:lastModifiedBy>Roberts, John</cp:lastModifiedBy>
  <cp:revision>3</cp:revision>
  <dcterms:created xsi:type="dcterms:W3CDTF">2012-06-21T20:33:00Z</dcterms:created>
  <dcterms:modified xsi:type="dcterms:W3CDTF">2012-06-21T20:33:00Z</dcterms:modified>
</cp:coreProperties>
</file>