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C6D2" w14:textId="77777777" w:rsidR="009030DF" w:rsidRDefault="009030DF" w:rsidP="00E24E7D">
      <w:pPr>
        <w:rPr>
          <w:b/>
          <w:bCs/>
        </w:rPr>
      </w:pPr>
    </w:p>
    <w:p w14:paraId="397E8937" w14:textId="0D97789C" w:rsidR="009030DF" w:rsidRPr="009030DF" w:rsidRDefault="009030DF" w:rsidP="00E24E7D">
      <w:pPr>
        <w:rPr>
          <w:b/>
          <w:bCs/>
        </w:rPr>
      </w:pPr>
      <w:r w:rsidRPr="009030DF">
        <w:rPr>
          <w:b/>
          <w:bCs/>
        </w:rPr>
        <w:t>Section</w:t>
      </w:r>
      <w:r w:rsidRPr="009030DF">
        <w:rPr>
          <w:rFonts w:eastAsia="Calibri"/>
          <w:b/>
          <w:bCs/>
          <w:kern w:val="2"/>
          <w14:ligatures w14:val="standardContextual"/>
        </w:rPr>
        <w:t xml:space="preserve"> </w:t>
      </w:r>
      <w:r w:rsidRPr="009030DF">
        <w:rPr>
          <w:b/>
          <w:bCs/>
        </w:rPr>
        <w:t xml:space="preserve">340.10 </w:t>
      </w:r>
      <w:r w:rsidR="00C848AB">
        <w:rPr>
          <w:b/>
          <w:bCs/>
        </w:rPr>
        <w:t xml:space="preserve"> </w:t>
      </w:r>
      <w:r w:rsidRPr="009030DF">
        <w:rPr>
          <w:b/>
          <w:bCs/>
        </w:rPr>
        <w:t>Purpose and Definitions</w:t>
      </w:r>
    </w:p>
    <w:p w14:paraId="4662C2D2" w14:textId="77777777" w:rsidR="009030DF" w:rsidRPr="009030DF" w:rsidRDefault="009030DF" w:rsidP="005651E0"/>
    <w:p w14:paraId="55D8C2D6" w14:textId="413DD939" w:rsidR="009030DF" w:rsidRPr="00523565" w:rsidRDefault="00523565" w:rsidP="00E24E7D">
      <w:pPr>
        <w:ind w:firstLine="720"/>
      </w:pPr>
      <w:r>
        <w:t>a)</w:t>
      </w:r>
      <w:r>
        <w:tab/>
      </w:r>
      <w:r w:rsidR="009030DF" w:rsidRPr="00523565">
        <w:t>Purpose</w:t>
      </w:r>
    </w:p>
    <w:p w14:paraId="5A57BAAA" w14:textId="77777777" w:rsidR="00523565" w:rsidRDefault="00523565" w:rsidP="005651E0"/>
    <w:p w14:paraId="77B76FB2" w14:textId="3DFE238B" w:rsidR="009030DF" w:rsidRPr="00523565" w:rsidRDefault="00523565" w:rsidP="00E24E7D">
      <w:pPr>
        <w:ind w:left="2160" w:hanging="720"/>
      </w:pPr>
      <w:r>
        <w:t>1)</w:t>
      </w:r>
      <w:r>
        <w:tab/>
      </w:r>
      <w:r w:rsidR="001C4B75">
        <w:t>This Part i</w:t>
      </w:r>
      <w:r w:rsidR="009030DF" w:rsidRPr="00523565">
        <w:t>mplements the Local Food Infrastructure Grant Act creating the Local Food Infrastructure Grant Program for the development of local food processing, aggregation and distribution.</w:t>
      </w:r>
    </w:p>
    <w:p w14:paraId="5344E557" w14:textId="77777777" w:rsidR="009030DF" w:rsidRPr="00523565" w:rsidRDefault="009030DF" w:rsidP="00E24E7D"/>
    <w:p w14:paraId="151F272E" w14:textId="0ACF2DD4" w:rsidR="009030DF" w:rsidRPr="00523565" w:rsidRDefault="00523565" w:rsidP="00E24E7D">
      <w:pPr>
        <w:ind w:left="2160" w:hanging="720"/>
      </w:pPr>
      <w:r>
        <w:t>2)</w:t>
      </w:r>
      <w:r>
        <w:tab/>
      </w:r>
      <w:r w:rsidR="009030DF" w:rsidRPr="00523565">
        <w:t xml:space="preserve">Subject to appropriation, monies shall be deposited to the Local Food Infrastructure Grant Fund. </w:t>
      </w:r>
      <w:r w:rsidR="001C4B75">
        <w:t xml:space="preserve">The </w:t>
      </w:r>
      <w:r w:rsidR="009030DF" w:rsidRPr="00523565">
        <w:t>Illinois Department of Agriculture or a nonprofit organization that is exempt from taxation under Section 501(c)(3) of the Internal Revenue Code and that represents farmers</w:t>
      </w:r>
      <w:r w:rsidR="001C4B75">
        <w:t>, and is subcontracted by the Department for this purpose,</w:t>
      </w:r>
      <w:r w:rsidR="009030DF" w:rsidRPr="00523565">
        <w:t xml:space="preserve"> shall administer fund and grant awards.</w:t>
      </w:r>
    </w:p>
    <w:p w14:paraId="672ECAC1" w14:textId="77777777" w:rsidR="009030DF" w:rsidRPr="00523565" w:rsidRDefault="009030DF" w:rsidP="00E24E7D"/>
    <w:p w14:paraId="09252D0D" w14:textId="0D40539B" w:rsidR="009030DF" w:rsidRPr="00523565" w:rsidRDefault="00523565" w:rsidP="00E24E7D">
      <w:pPr>
        <w:ind w:left="720"/>
      </w:pPr>
      <w:r>
        <w:t>b)</w:t>
      </w:r>
      <w:r>
        <w:tab/>
      </w:r>
      <w:r w:rsidR="009030DF" w:rsidRPr="00523565">
        <w:t>Definitions</w:t>
      </w:r>
    </w:p>
    <w:p w14:paraId="50403004" w14:textId="77777777" w:rsidR="009030DF" w:rsidRPr="009030DF" w:rsidRDefault="009030DF" w:rsidP="005651E0">
      <w:pPr>
        <w:contextualSpacing/>
      </w:pPr>
    </w:p>
    <w:p w14:paraId="497EF13B" w14:textId="44D70CC3" w:rsidR="009030DF" w:rsidRPr="009030DF" w:rsidRDefault="00E24E7D" w:rsidP="00E24E7D">
      <w:pPr>
        <w:ind w:left="1440"/>
        <w:contextualSpacing/>
      </w:pPr>
      <w:r>
        <w:t>"</w:t>
      </w:r>
      <w:r w:rsidR="009030DF" w:rsidRPr="009030DF">
        <w:t>Act</w:t>
      </w:r>
      <w:r>
        <w:t>"</w:t>
      </w:r>
      <w:r w:rsidR="009030DF" w:rsidRPr="009030DF">
        <w:t xml:space="preserve"> means the Local Food Infrastructure Grant Act [505 ILCS 92].</w:t>
      </w:r>
    </w:p>
    <w:p w14:paraId="25F92DDE" w14:textId="77777777" w:rsidR="009030DF" w:rsidRPr="009030DF" w:rsidRDefault="009030DF" w:rsidP="005651E0">
      <w:pPr>
        <w:contextualSpacing/>
      </w:pPr>
    </w:p>
    <w:p w14:paraId="6361516C" w14:textId="4FFAE3C6" w:rsidR="009030DF" w:rsidRPr="009030DF" w:rsidRDefault="00E24E7D" w:rsidP="00E24E7D">
      <w:pPr>
        <w:ind w:left="1440"/>
        <w:contextualSpacing/>
      </w:pPr>
      <w:r>
        <w:t>"</w:t>
      </w:r>
      <w:r w:rsidR="009030DF" w:rsidRPr="009030DF">
        <w:t>Collaborative</w:t>
      </w:r>
      <w:r>
        <w:t>"</w:t>
      </w:r>
      <w:r w:rsidR="009030DF" w:rsidRPr="009030DF">
        <w:t xml:space="preserve"> or </w:t>
      </w:r>
      <w:r>
        <w:t>"</w:t>
      </w:r>
      <w:r w:rsidR="009030DF" w:rsidRPr="009030DF">
        <w:t>Collaboration</w:t>
      </w:r>
      <w:r>
        <w:t>"</w:t>
      </w:r>
      <w:r w:rsidR="009030DF" w:rsidRPr="009030DF">
        <w:t xml:space="preserve"> means two or more entities working together on a project.</w:t>
      </w:r>
    </w:p>
    <w:p w14:paraId="277D89C8" w14:textId="4CE1CEC3" w:rsidR="009030DF" w:rsidRPr="009030DF" w:rsidRDefault="009030DF" w:rsidP="005651E0">
      <w:pPr>
        <w:contextualSpacing/>
      </w:pPr>
    </w:p>
    <w:p w14:paraId="161B8690" w14:textId="33D95BD3" w:rsidR="009030DF" w:rsidRPr="009030DF" w:rsidRDefault="00E24E7D" w:rsidP="00E24E7D">
      <w:pPr>
        <w:ind w:left="1440"/>
        <w:contextualSpacing/>
      </w:pPr>
      <w:r>
        <w:t>"</w:t>
      </w:r>
      <w:r w:rsidR="009030DF" w:rsidRPr="009030DF">
        <w:t>Community</w:t>
      </w:r>
      <w:r>
        <w:t>"</w:t>
      </w:r>
      <w:r w:rsidR="009030DF" w:rsidRPr="009030DF">
        <w:t xml:space="preserve"> means the county the project is located in and its contiguous counties.</w:t>
      </w:r>
    </w:p>
    <w:p w14:paraId="39061209" w14:textId="77777777" w:rsidR="009030DF" w:rsidRPr="009030DF" w:rsidRDefault="009030DF" w:rsidP="005651E0">
      <w:pPr>
        <w:contextualSpacing/>
      </w:pPr>
    </w:p>
    <w:p w14:paraId="38EEC74D" w14:textId="192B52BD" w:rsidR="009030DF" w:rsidRPr="009030DF" w:rsidRDefault="00E24E7D" w:rsidP="00E24E7D">
      <w:pPr>
        <w:ind w:left="1440"/>
        <w:contextualSpacing/>
      </w:pPr>
      <w:r>
        <w:t>"</w:t>
      </w:r>
      <w:r w:rsidR="009030DF" w:rsidRPr="009030DF">
        <w:t>Department</w:t>
      </w:r>
      <w:r>
        <w:t>"</w:t>
      </w:r>
      <w:r w:rsidR="009030DF" w:rsidRPr="009030DF">
        <w:t xml:space="preserve"> means </w:t>
      </w:r>
      <w:r w:rsidR="001C4B75">
        <w:t>t</w:t>
      </w:r>
      <w:r w:rsidR="009030DF" w:rsidRPr="009030DF">
        <w:t>he Illinois Department of Agriculture or its designee for administering this program.</w:t>
      </w:r>
    </w:p>
    <w:p w14:paraId="3B609B42" w14:textId="77777777" w:rsidR="009030DF" w:rsidRPr="009030DF" w:rsidRDefault="009030DF" w:rsidP="005651E0">
      <w:pPr>
        <w:contextualSpacing/>
      </w:pPr>
    </w:p>
    <w:p w14:paraId="0430F4FE" w14:textId="5AC0BE7A" w:rsidR="009030DF" w:rsidRPr="009030DF" w:rsidRDefault="00E24E7D" w:rsidP="00E24E7D">
      <w:pPr>
        <w:ind w:left="1440"/>
        <w:contextualSpacing/>
      </w:pPr>
      <w:r>
        <w:t>"</w:t>
      </w:r>
      <w:r w:rsidR="009030DF" w:rsidRPr="009030DF">
        <w:t>Entity</w:t>
      </w:r>
      <w:r>
        <w:t>"</w:t>
      </w:r>
      <w:r w:rsidR="009030DF" w:rsidRPr="009030DF">
        <w:t xml:space="preserve"> means a business organization </w:t>
      </w:r>
      <w:r w:rsidR="001C4B75">
        <w:t xml:space="preserve">incorporated or </w:t>
      </w:r>
      <w:r w:rsidR="009030DF" w:rsidRPr="009030DF">
        <w:t>registered to do business in Illinois, government entities, and educational institutions.</w:t>
      </w:r>
    </w:p>
    <w:p w14:paraId="653368B9" w14:textId="77777777" w:rsidR="009030DF" w:rsidRPr="009030DF" w:rsidRDefault="009030DF" w:rsidP="005651E0">
      <w:pPr>
        <w:contextualSpacing/>
      </w:pPr>
    </w:p>
    <w:p w14:paraId="004560BF" w14:textId="2F5841A3" w:rsidR="009030DF" w:rsidRPr="009030DF" w:rsidRDefault="00E24E7D" w:rsidP="00E24E7D">
      <w:pPr>
        <w:ind w:left="1440"/>
        <w:contextualSpacing/>
      </w:pPr>
      <w:r>
        <w:t>"</w:t>
      </w:r>
      <w:r w:rsidR="009030DF" w:rsidRPr="009030DF">
        <w:t>Established</w:t>
      </w:r>
      <w:r>
        <w:t>"</w:t>
      </w:r>
      <w:r w:rsidR="009030DF" w:rsidRPr="009030DF">
        <w:t xml:space="preserve"> means an entity that has been doing business in the agricultural or food sectors for at least </w:t>
      </w:r>
      <w:r>
        <w:t>three</w:t>
      </w:r>
      <w:r w:rsidR="009030DF" w:rsidRPr="009030DF">
        <w:t xml:space="preserve"> years.</w:t>
      </w:r>
    </w:p>
    <w:p w14:paraId="009D2335" w14:textId="77777777" w:rsidR="009030DF" w:rsidRPr="009030DF" w:rsidRDefault="009030DF" w:rsidP="005651E0">
      <w:pPr>
        <w:contextualSpacing/>
      </w:pPr>
    </w:p>
    <w:p w14:paraId="275C54FD" w14:textId="50CDFCE4" w:rsidR="009030DF" w:rsidRPr="009030DF" w:rsidRDefault="00E24E7D" w:rsidP="00E24E7D">
      <w:pPr>
        <w:ind w:left="1440"/>
        <w:contextualSpacing/>
      </w:pPr>
      <w:r>
        <w:t>"</w:t>
      </w:r>
      <w:r w:rsidR="009030DF" w:rsidRPr="009030DF">
        <w:t>Farm</w:t>
      </w:r>
      <w:r>
        <w:t>"</w:t>
      </w:r>
      <w:r w:rsidR="009030DF" w:rsidRPr="009030DF">
        <w:t xml:space="preserve"> means any place from which $1,000 or more of agricultural products were raised and sold</w:t>
      </w:r>
      <w:r w:rsidR="001C4B75">
        <w:t>,</w:t>
      </w:r>
      <w:r w:rsidR="009030DF" w:rsidRPr="009030DF">
        <w:t xml:space="preserve"> or would have been raised and sold</w:t>
      </w:r>
      <w:r w:rsidR="001C4B75">
        <w:t>,</w:t>
      </w:r>
      <w:r w:rsidR="009030DF" w:rsidRPr="009030DF">
        <w:t xml:space="preserve"> during the previous year, but for an event beyond the control of the farmer or rancher.</w:t>
      </w:r>
    </w:p>
    <w:p w14:paraId="1C35409F" w14:textId="77777777" w:rsidR="009030DF" w:rsidRPr="009030DF" w:rsidRDefault="009030DF" w:rsidP="005651E0">
      <w:pPr>
        <w:contextualSpacing/>
      </w:pPr>
    </w:p>
    <w:p w14:paraId="41FCD03B" w14:textId="440F3A7B" w:rsidR="009030DF" w:rsidRPr="009030DF" w:rsidRDefault="00E24E7D" w:rsidP="00E24E7D">
      <w:pPr>
        <w:ind w:left="1440"/>
        <w:contextualSpacing/>
      </w:pPr>
      <w:r>
        <w:t>"</w:t>
      </w:r>
      <w:r w:rsidR="009030DF" w:rsidRPr="009030DF">
        <w:t>Farmer</w:t>
      </w:r>
      <w:r>
        <w:t>"</w:t>
      </w:r>
      <w:r w:rsidR="009030DF" w:rsidRPr="009030DF">
        <w:t xml:space="preserve"> means an agricultural producer that operate</w:t>
      </w:r>
      <w:r w:rsidR="001C4B75">
        <w:t>s</w:t>
      </w:r>
      <w:r w:rsidR="009030DF" w:rsidRPr="009030DF">
        <w:t xml:space="preserve"> a farm or ranch </w:t>
      </w:r>
      <w:r w:rsidR="001C4B75">
        <w:t>and</w:t>
      </w:r>
      <w:r w:rsidR="009030DF" w:rsidRPr="009030DF">
        <w:t xml:space="preserve"> significantly engages, as an occupation, in farming operations for the purpose of producing a farm crop.</w:t>
      </w:r>
    </w:p>
    <w:p w14:paraId="1ACD3151" w14:textId="77777777" w:rsidR="009030DF" w:rsidRPr="009030DF" w:rsidRDefault="009030DF" w:rsidP="005651E0">
      <w:pPr>
        <w:contextualSpacing/>
      </w:pPr>
    </w:p>
    <w:p w14:paraId="4CE9A7A6" w14:textId="7E2D993A" w:rsidR="009030DF" w:rsidRPr="009030DF" w:rsidRDefault="00E24E7D" w:rsidP="00E24E7D">
      <w:pPr>
        <w:ind w:left="1440"/>
        <w:contextualSpacing/>
      </w:pPr>
      <w:r>
        <w:t>"</w:t>
      </w:r>
      <w:r w:rsidR="009030DF" w:rsidRPr="009030DF">
        <w:t>Financial Information</w:t>
      </w:r>
      <w:r>
        <w:t>"</w:t>
      </w:r>
      <w:r w:rsidR="009030DF" w:rsidRPr="009030DF">
        <w:t xml:space="preserve"> </w:t>
      </w:r>
      <w:r w:rsidR="001C4B75">
        <w:t>means</w:t>
      </w:r>
      <w:r w:rsidR="009030DF" w:rsidRPr="009030DF">
        <w:t xml:space="preserve"> assets, liabilities as defined in the Act, account statements from the financial institution used by the entity for each of the 12 months preceding the application, profit and loss statements, any financial audit </w:t>
      </w:r>
      <w:r w:rsidR="009030DF" w:rsidRPr="009030DF">
        <w:lastRenderedPageBreak/>
        <w:t>of the entity conducted in the two years preceding application, and any other information noted on the application or instructions as required by the grant administrator.</w:t>
      </w:r>
    </w:p>
    <w:p w14:paraId="3AD16020" w14:textId="77777777" w:rsidR="009030DF" w:rsidRPr="009030DF" w:rsidRDefault="009030DF" w:rsidP="005651E0">
      <w:pPr>
        <w:contextualSpacing/>
      </w:pPr>
    </w:p>
    <w:p w14:paraId="0D6176C8" w14:textId="36401D15" w:rsidR="009030DF" w:rsidRPr="009030DF" w:rsidRDefault="00E24E7D" w:rsidP="00E24E7D">
      <w:pPr>
        <w:ind w:left="1440"/>
        <w:contextualSpacing/>
      </w:pPr>
      <w:r>
        <w:t>"</w:t>
      </w:r>
      <w:r w:rsidR="009030DF" w:rsidRPr="009030DF">
        <w:t xml:space="preserve">Food </w:t>
      </w:r>
      <w:r>
        <w:t>B</w:t>
      </w:r>
      <w:r w:rsidR="009030DF" w:rsidRPr="009030DF">
        <w:t>usiness</w:t>
      </w:r>
      <w:r>
        <w:t>"</w:t>
      </w:r>
      <w:r w:rsidR="009030DF" w:rsidRPr="009030DF">
        <w:t xml:space="preserve"> or </w:t>
      </w:r>
      <w:r>
        <w:t>"F</w:t>
      </w:r>
      <w:r w:rsidR="009030DF" w:rsidRPr="009030DF">
        <w:t xml:space="preserve">ood </w:t>
      </w:r>
      <w:r>
        <w:t>S</w:t>
      </w:r>
      <w:r w:rsidR="009030DF" w:rsidRPr="009030DF">
        <w:t xml:space="preserve">ector </w:t>
      </w:r>
      <w:r>
        <w:t>B</w:t>
      </w:r>
      <w:r w:rsidR="009030DF" w:rsidRPr="009030DF">
        <w:t>usiness</w:t>
      </w:r>
      <w:r>
        <w:t>"</w:t>
      </w:r>
      <w:r w:rsidR="009030DF" w:rsidRPr="009030DF">
        <w:t xml:space="preserve"> means institutions engaged in producing, processing, distributing, and selling foods; or the business of production of food and fiber, ranching and raising of livestock, aquaculture, and all other farming and agricultural related industries.</w:t>
      </w:r>
    </w:p>
    <w:p w14:paraId="6F16913F" w14:textId="365C3976" w:rsidR="009030DF" w:rsidRDefault="009030DF" w:rsidP="005651E0">
      <w:pPr>
        <w:contextualSpacing/>
      </w:pPr>
    </w:p>
    <w:p w14:paraId="0B153338" w14:textId="3AFDF917" w:rsidR="001C4B75" w:rsidRDefault="001C4B75" w:rsidP="00E24E7D">
      <w:pPr>
        <w:ind w:left="1440"/>
        <w:contextualSpacing/>
      </w:pPr>
      <w:r>
        <w:t>"GATA" means the Grant Accountability and Transparency Act [30 ILCS 708].</w:t>
      </w:r>
    </w:p>
    <w:p w14:paraId="7C99B84A" w14:textId="77777777" w:rsidR="001C4B75" w:rsidRPr="009030DF" w:rsidRDefault="001C4B75" w:rsidP="005651E0">
      <w:pPr>
        <w:contextualSpacing/>
      </w:pPr>
    </w:p>
    <w:p w14:paraId="4FCF1FBD" w14:textId="44603058" w:rsidR="009030DF" w:rsidRPr="009030DF" w:rsidRDefault="00E24E7D" w:rsidP="00E24E7D">
      <w:pPr>
        <w:ind w:left="1440"/>
        <w:contextualSpacing/>
      </w:pPr>
      <w:r>
        <w:t>"</w:t>
      </w:r>
      <w:r w:rsidR="009030DF" w:rsidRPr="009030DF">
        <w:t xml:space="preserve">Gross </w:t>
      </w:r>
      <w:r>
        <w:t>C</w:t>
      </w:r>
      <w:r w:rsidR="009030DF" w:rsidRPr="009030DF">
        <w:t xml:space="preserve">ash </w:t>
      </w:r>
      <w:r>
        <w:t>F</w:t>
      </w:r>
      <w:r w:rsidR="009030DF" w:rsidRPr="009030DF">
        <w:t xml:space="preserve">arm </w:t>
      </w:r>
      <w:r>
        <w:t>I</w:t>
      </w:r>
      <w:r w:rsidR="009030DF" w:rsidRPr="009030DF">
        <w:t>ncome</w:t>
      </w:r>
      <w:r>
        <w:t>"</w:t>
      </w:r>
      <w:r w:rsidR="009030DF" w:rsidRPr="009030DF">
        <w:t xml:space="preserve"> or </w:t>
      </w:r>
      <w:r>
        <w:t>"</w:t>
      </w:r>
      <w:r w:rsidR="009030DF" w:rsidRPr="009030DF">
        <w:t>GCFI</w:t>
      </w:r>
      <w:r>
        <w:t>"</w:t>
      </w:r>
      <w:r w:rsidR="009030DF" w:rsidRPr="009030DF">
        <w:t xml:space="preserve"> means the farm</w:t>
      </w:r>
      <w:r>
        <w:t>'</w:t>
      </w:r>
      <w:r w:rsidR="009030DF" w:rsidRPr="009030DF">
        <w:t>s annual income before expenses.  Annual income includes, but is not limited to, sale of crops, sale of livestock, farm-related goods and services, cash receipts, farm-related income, and production contract fees.</w:t>
      </w:r>
    </w:p>
    <w:p w14:paraId="58016742" w14:textId="77777777" w:rsidR="009030DF" w:rsidRPr="009030DF" w:rsidRDefault="009030DF" w:rsidP="005651E0">
      <w:pPr>
        <w:contextualSpacing/>
      </w:pPr>
    </w:p>
    <w:p w14:paraId="48E32166" w14:textId="4DE751F6" w:rsidR="009030DF" w:rsidRPr="009030DF" w:rsidRDefault="00E24E7D" w:rsidP="00E24E7D">
      <w:pPr>
        <w:ind w:left="1440"/>
        <w:contextualSpacing/>
      </w:pPr>
      <w:r>
        <w:t>"</w:t>
      </w:r>
      <w:r w:rsidR="009030DF" w:rsidRPr="009030DF">
        <w:t>High-Need</w:t>
      </w:r>
      <w:r>
        <w:t>"</w:t>
      </w:r>
      <w:r w:rsidR="009030DF" w:rsidRPr="009030DF">
        <w:t xml:space="preserve"> means the project is:</w:t>
      </w:r>
    </w:p>
    <w:p w14:paraId="4C851867" w14:textId="77777777" w:rsidR="009030DF" w:rsidRPr="009030DF" w:rsidRDefault="009030DF" w:rsidP="005651E0">
      <w:pPr>
        <w:contextualSpacing/>
      </w:pPr>
    </w:p>
    <w:p w14:paraId="2905F2CC" w14:textId="096B0AA5" w:rsidR="009030DF" w:rsidRPr="009030DF" w:rsidRDefault="009030DF" w:rsidP="00E24E7D">
      <w:pPr>
        <w:ind w:left="2160"/>
        <w:contextualSpacing/>
      </w:pPr>
      <w:r w:rsidRPr="009030DF">
        <w:t xml:space="preserve">filling a gap in critical infrastructure for its region or community that is unlikely to be resolved without the grant investment; </w:t>
      </w:r>
      <w:r w:rsidR="00E24E7D">
        <w:t>or</w:t>
      </w:r>
    </w:p>
    <w:p w14:paraId="64404B9B" w14:textId="77777777" w:rsidR="009030DF" w:rsidRPr="009030DF" w:rsidRDefault="009030DF" w:rsidP="005651E0">
      <w:pPr>
        <w:contextualSpacing/>
      </w:pPr>
    </w:p>
    <w:p w14:paraId="11A16ECD" w14:textId="6661B846" w:rsidR="009030DF" w:rsidRPr="009030DF" w:rsidRDefault="009030DF" w:rsidP="00E24E7D">
      <w:pPr>
        <w:ind w:left="2160"/>
        <w:contextualSpacing/>
      </w:pPr>
      <w:r w:rsidRPr="009030DF">
        <w:t>the grant investment will primarily serve underserved farmers and underserved communities.</w:t>
      </w:r>
    </w:p>
    <w:p w14:paraId="79245AC1" w14:textId="0B1425E0" w:rsidR="009030DF" w:rsidRDefault="009030DF" w:rsidP="005651E0">
      <w:pPr>
        <w:contextualSpacing/>
      </w:pPr>
    </w:p>
    <w:p w14:paraId="1EFDCAE9" w14:textId="671676FC" w:rsidR="007467C6" w:rsidRPr="00CA7E88" w:rsidRDefault="00A35E92" w:rsidP="007467C6">
      <w:pPr>
        <w:ind w:left="1440"/>
        <w:contextualSpacing/>
      </w:pPr>
      <w:r w:rsidRPr="00CA7E88">
        <w:t>"Illinois Cooperative" means a co-operative association organized under the Agriculture Co-Operative Act [805-ILCS 315] or the Co-operative Act [805 ILCS 310] or a limited worker cooperative assoc</w:t>
      </w:r>
      <w:r w:rsidR="00605660">
        <w:t>i</w:t>
      </w:r>
      <w:r w:rsidRPr="00CA7E88">
        <w:t>ation organized under the Limited Worker Cooperative Association Act [805 ILCS 317]</w:t>
      </w:r>
      <w:r w:rsidR="007467C6" w:rsidRPr="00CA7E88">
        <w:t xml:space="preserve">.  </w:t>
      </w:r>
    </w:p>
    <w:p w14:paraId="76F3BE76" w14:textId="77777777" w:rsidR="007467C6" w:rsidRPr="009030DF" w:rsidRDefault="007467C6" w:rsidP="005651E0">
      <w:pPr>
        <w:contextualSpacing/>
      </w:pPr>
    </w:p>
    <w:p w14:paraId="02BA855E" w14:textId="3E1C2CE0" w:rsidR="009030DF" w:rsidRPr="009030DF" w:rsidRDefault="00E24E7D" w:rsidP="00E24E7D">
      <w:pPr>
        <w:ind w:left="1440"/>
        <w:contextualSpacing/>
      </w:pPr>
      <w:r>
        <w:t>"</w:t>
      </w:r>
      <w:r w:rsidR="009030DF" w:rsidRPr="009030DF">
        <w:t xml:space="preserve">Illinois </w:t>
      </w:r>
      <w:r>
        <w:t>R</w:t>
      </w:r>
      <w:r w:rsidR="009030DF" w:rsidRPr="009030DF">
        <w:t>esident</w:t>
      </w:r>
      <w:r>
        <w:t>"</w:t>
      </w:r>
      <w:r w:rsidR="009030DF" w:rsidRPr="009030DF">
        <w:t xml:space="preserve"> means an entity that is registered to do business in Illinois and has its home-base of operations in Illinois as proven by a valid W9.</w:t>
      </w:r>
    </w:p>
    <w:p w14:paraId="489B2650" w14:textId="77777777" w:rsidR="009030DF" w:rsidRPr="009030DF" w:rsidRDefault="009030DF" w:rsidP="005651E0">
      <w:pPr>
        <w:contextualSpacing/>
      </w:pPr>
    </w:p>
    <w:p w14:paraId="0319A9A1" w14:textId="238F78CD" w:rsidR="009030DF" w:rsidRPr="009030DF" w:rsidRDefault="00E24E7D" w:rsidP="00E24E7D">
      <w:pPr>
        <w:ind w:left="1440"/>
        <w:contextualSpacing/>
      </w:pPr>
      <w:r>
        <w:t>"</w:t>
      </w:r>
      <w:r w:rsidR="009030DF" w:rsidRPr="009030DF">
        <w:t>Long</w:t>
      </w:r>
      <w:r w:rsidR="00867B15">
        <w:t xml:space="preserve"> </w:t>
      </w:r>
      <w:r>
        <w:t>T</w:t>
      </w:r>
      <w:r w:rsidR="009030DF" w:rsidRPr="009030DF">
        <w:t xml:space="preserve">erm </w:t>
      </w:r>
      <w:r>
        <w:t>E</w:t>
      </w:r>
      <w:r w:rsidR="009030DF" w:rsidRPr="009030DF">
        <w:t xml:space="preserve">conomic </w:t>
      </w:r>
      <w:r>
        <w:t>D</w:t>
      </w:r>
      <w:r w:rsidR="009030DF" w:rsidRPr="009030DF">
        <w:t>evelopment</w:t>
      </w:r>
      <w:r>
        <w:t>"</w:t>
      </w:r>
      <w:r w:rsidR="009030DF" w:rsidRPr="009030DF">
        <w:t xml:space="preserve"> </w:t>
      </w:r>
      <w:r w:rsidR="001C4B75">
        <w:t>means</w:t>
      </w:r>
      <w:r w:rsidR="009030DF" w:rsidRPr="009030DF">
        <w:t xml:space="preserve"> sustained efforts aimed at improving the economic well-being and quality of life in a community or region over a period of time exceeding </w:t>
      </w:r>
      <w:r>
        <w:t>two</w:t>
      </w:r>
      <w:r w:rsidR="009030DF" w:rsidRPr="009030DF">
        <w:t xml:space="preserve"> years, with the overall goal of a resilient economy that can adapt to changes and provide opportunities to all residents.</w:t>
      </w:r>
    </w:p>
    <w:p w14:paraId="0A8D3273" w14:textId="77777777" w:rsidR="009030DF" w:rsidRPr="009030DF" w:rsidRDefault="009030DF" w:rsidP="005651E0">
      <w:pPr>
        <w:contextualSpacing/>
      </w:pPr>
    </w:p>
    <w:p w14:paraId="65D518A7" w14:textId="51CCBD43" w:rsidR="009030DF" w:rsidRPr="009030DF" w:rsidRDefault="00E24E7D" w:rsidP="00E24E7D">
      <w:pPr>
        <w:ind w:left="1440"/>
        <w:contextualSpacing/>
      </w:pPr>
      <w:r>
        <w:t>"</w:t>
      </w:r>
      <w:r w:rsidR="009030DF" w:rsidRPr="009030DF">
        <w:t>Match</w:t>
      </w:r>
      <w:r>
        <w:t>"</w:t>
      </w:r>
      <w:r w:rsidR="009030DF" w:rsidRPr="009030DF">
        <w:t xml:space="preserve"> means funds of comparable investment in the project by the recipient of the award. Methods of providing comparable investment and acceptable providers of matching funds </w:t>
      </w:r>
      <w:r w:rsidR="001C4B75">
        <w:t>are</w:t>
      </w:r>
      <w:r w:rsidR="009030DF" w:rsidRPr="009030DF">
        <w:t xml:space="preserve"> as described in the Act at 505 ILCS 92/15(3). </w:t>
      </w:r>
    </w:p>
    <w:p w14:paraId="3B1FBC50" w14:textId="77777777" w:rsidR="009030DF" w:rsidRPr="009030DF" w:rsidRDefault="009030DF" w:rsidP="005651E0">
      <w:pPr>
        <w:contextualSpacing/>
      </w:pPr>
    </w:p>
    <w:p w14:paraId="4B882B11" w14:textId="47C1B553" w:rsidR="009030DF" w:rsidRPr="009030DF" w:rsidRDefault="00E24E7D" w:rsidP="00E24E7D">
      <w:pPr>
        <w:ind w:left="1440"/>
        <w:contextualSpacing/>
      </w:pPr>
      <w:r>
        <w:t>"</w:t>
      </w:r>
      <w:r w:rsidR="009030DF" w:rsidRPr="009030DF">
        <w:t xml:space="preserve">Material and </w:t>
      </w:r>
      <w:r>
        <w:t>S</w:t>
      </w:r>
      <w:r w:rsidR="009030DF" w:rsidRPr="009030DF">
        <w:t xml:space="preserve">ubstantial </w:t>
      </w:r>
      <w:r>
        <w:t>P</w:t>
      </w:r>
      <w:r w:rsidR="009030DF" w:rsidRPr="009030DF">
        <w:t>articipat</w:t>
      </w:r>
      <w:r w:rsidR="001C4B75">
        <w:t>ion</w:t>
      </w:r>
      <w:r>
        <w:t>"</w:t>
      </w:r>
      <w:r w:rsidR="009030DF" w:rsidRPr="009030DF">
        <w:t xml:space="preserve"> means day to day involvement with the labor and management of the farm or ranch such that without th</w:t>
      </w:r>
      <w:r w:rsidR="001C4B75">
        <w:t>is</w:t>
      </w:r>
      <w:r w:rsidR="009030DF" w:rsidRPr="009030DF">
        <w:t xml:space="preserve"> participation, the operation of the farm or ranch would be seriously impaired.</w:t>
      </w:r>
    </w:p>
    <w:p w14:paraId="41E91B7E" w14:textId="77777777" w:rsidR="009030DF" w:rsidRPr="009030DF" w:rsidRDefault="009030DF" w:rsidP="005651E0">
      <w:pPr>
        <w:contextualSpacing/>
      </w:pPr>
    </w:p>
    <w:p w14:paraId="26D09554" w14:textId="7FF58B5E" w:rsidR="009030DF" w:rsidRPr="009030DF" w:rsidRDefault="00E24E7D" w:rsidP="00E24E7D">
      <w:pPr>
        <w:ind w:left="1440"/>
        <w:contextualSpacing/>
      </w:pPr>
      <w:r>
        <w:lastRenderedPageBreak/>
        <w:t>"</w:t>
      </w:r>
      <w:r w:rsidR="009030DF" w:rsidRPr="009030DF">
        <w:t xml:space="preserve">Production </w:t>
      </w:r>
      <w:r>
        <w:t>A</w:t>
      </w:r>
      <w:r w:rsidR="009030DF" w:rsidRPr="009030DF">
        <w:t>griculture</w:t>
      </w:r>
      <w:r>
        <w:t>"</w:t>
      </w:r>
      <w:r w:rsidR="009030DF" w:rsidRPr="009030DF">
        <w:t xml:space="preserve"> means the cultivation of corn, soybeans, and forage crops, and rearing of animals. </w:t>
      </w:r>
    </w:p>
    <w:p w14:paraId="2AFD8837" w14:textId="77777777" w:rsidR="009030DF" w:rsidRPr="009030DF" w:rsidRDefault="009030DF" w:rsidP="005651E0">
      <w:pPr>
        <w:contextualSpacing/>
      </w:pPr>
    </w:p>
    <w:p w14:paraId="5B5F7182" w14:textId="770F32A0" w:rsidR="009030DF" w:rsidRPr="009030DF" w:rsidRDefault="00E24E7D" w:rsidP="00E24E7D">
      <w:pPr>
        <w:ind w:left="1440"/>
        <w:contextualSpacing/>
      </w:pPr>
      <w:r>
        <w:t>"</w:t>
      </w:r>
      <w:r w:rsidR="009030DF" w:rsidRPr="009030DF">
        <w:t>Rancher</w:t>
      </w:r>
      <w:r>
        <w:t>"</w:t>
      </w:r>
      <w:r w:rsidR="009030DF" w:rsidRPr="009030DF">
        <w:t xml:space="preserve"> means a type of farmer that focuses on raising livestock.</w:t>
      </w:r>
    </w:p>
    <w:p w14:paraId="779265A9" w14:textId="77777777" w:rsidR="009030DF" w:rsidRPr="009030DF" w:rsidRDefault="009030DF" w:rsidP="005651E0">
      <w:pPr>
        <w:contextualSpacing/>
      </w:pPr>
    </w:p>
    <w:p w14:paraId="4652F1A4" w14:textId="360A71D6" w:rsidR="009030DF" w:rsidRPr="009030DF" w:rsidRDefault="00E24E7D" w:rsidP="00E24E7D">
      <w:pPr>
        <w:ind w:left="1440"/>
        <w:contextualSpacing/>
      </w:pPr>
      <w:r>
        <w:t>"</w:t>
      </w:r>
      <w:r w:rsidR="009030DF" w:rsidRPr="009030DF">
        <w:t xml:space="preserve">Small </w:t>
      </w:r>
      <w:r>
        <w:t>F</w:t>
      </w:r>
      <w:r w:rsidR="009030DF" w:rsidRPr="009030DF">
        <w:t>arm</w:t>
      </w:r>
      <w:r>
        <w:t>"</w:t>
      </w:r>
      <w:r w:rsidR="009030DF" w:rsidRPr="009030DF">
        <w:t xml:space="preserve"> shall have the same meaning as in the United States Department of Agriculture Census of Agriculture:</w:t>
      </w:r>
      <w:r w:rsidR="00867B15">
        <w:t xml:space="preserve"> </w:t>
      </w:r>
      <w:r w:rsidR="009030DF" w:rsidRPr="009030DF">
        <w:t xml:space="preserve"> a commercial or noncommercial farm operation with a gross cash farm income (GCFI) of less than $350,000.</w:t>
      </w:r>
    </w:p>
    <w:p w14:paraId="770CF41F" w14:textId="77777777" w:rsidR="009030DF" w:rsidRPr="009030DF" w:rsidRDefault="009030DF" w:rsidP="005651E0">
      <w:pPr>
        <w:contextualSpacing/>
      </w:pPr>
    </w:p>
    <w:p w14:paraId="46FE3768" w14:textId="69427832" w:rsidR="009030DF" w:rsidRPr="009030DF" w:rsidRDefault="00E24E7D" w:rsidP="00E24E7D">
      <w:pPr>
        <w:ind w:left="1440"/>
        <w:contextualSpacing/>
      </w:pPr>
      <w:r>
        <w:t>"</w:t>
      </w:r>
      <w:r w:rsidR="009030DF" w:rsidRPr="009030DF">
        <w:t xml:space="preserve">Small </w:t>
      </w:r>
      <w:r w:rsidR="00867B15">
        <w:t>F</w:t>
      </w:r>
      <w:r w:rsidR="009030DF" w:rsidRPr="009030DF">
        <w:t xml:space="preserve">ood </w:t>
      </w:r>
      <w:r w:rsidR="00867B15">
        <w:t>S</w:t>
      </w:r>
      <w:r w:rsidR="009030DF" w:rsidRPr="009030DF">
        <w:t xml:space="preserve">ector </w:t>
      </w:r>
      <w:r w:rsidR="00867B15">
        <w:t>B</w:t>
      </w:r>
      <w:r w:rsidR="009030DF" w:rsidRPr="009030DF">
        <w:t>usiness</w:t>
      </w:r>
      <w:r>
        <w:t>"</w:t>
      </w:r>
      <w:r w:rsidR="009030DF" w:rsidRPr="009030DF">
        <w:t xml:space="preserve"> means an entity, operating as a food business or in the food sector as defined above</w:t>
      </w:r>
      <w:r w:rsidR="001C4B75">
        <w:t>,</w:t>
      </w:r>
      <w:r w:rsidR="009030DF" w:rsidRPr="009030DF">
        <w:t xml:space="preserve"> that is independently owned and operated. </w:t>
      </w:r>
      <w:r w:rsidR="0081590F">
        <w:t>Grocery</w:t>
      </w:r>
      <w:r w:rsidR="009030DF" w:rsidRPr="009030DF">
        <w:t xml:space="preserve"> stores, franchised businesses, or restaurants with more than </w:t>
      </w:r>
      <w:r w:rsidR="00867B15">
        <w:t>three</w:t>
      </w:r>
      <w:r w:rsidR="009030DF" w:rsidRPr="009030DF">
        <w:t xml:space="preserve"> locations</w:t>
      </w:r>
      <w:r w:rsidR="0081590F">
        <w:t>,</w:t>
      </w:r>
      <w:r w:rsidR="009030DF" w:rsidRPr="009030DF">
        <w:t xml:space="preserve"> regardless of shared ownership</w:t>
      </w:r>
      <w:r w:rsidR="0081590F">
        <w:t>, are not considered a Small Food Sector Business</w:t>
      </w:r>
      <w:r w:rsidR="009030DF" w:rsidRPr="009030DF">
        <w:t xml:space="preserve">.  </w:t>
      </w:r>
    </w:p>
    <w:p w14:paraId="21A06B39" w14:textId="77777777" w:rsidR="009030DF" w:rsidRPr="009030DF" w:rsidRDefault="009030DF" w:rsidP="005651E0">
      <w:pPr>
        <w:contextualSpacing/>
      </w:pPr>
    </w:p>
    <w:p w14:paraId="223E2667" w14:textId="2CAB4D31" w:rsidR="009030DF" w:rsidRPr="009030DF" w:rsidRDefault="00E24E7D" w:rsidP="00E24E7D">
      <w:pPr>
        <w:ind w:left="1440"/>
        <w:contextualSpacing/>
      </w:pPr>
      <w:r>
        <w:t>"</w:t>
      </w:r>
      <w:r w:rsidR="009030DF" w:rsidRPr="009030DF">
        <w:t xml:space="preserve">Very </w:t>
      </w:r>
      <w:r w:rsidR="00867B15">
        <w:t>S</w:t>
      </w:r>
      <w:r w:rsidR="009030DF" w:rsidRPr="009030DF">
        <w:t xml:space="preserve">mall </w:t>
      </w:r>
      <w:r w:rsidR="00867B15">
        <w:t>F</w:t>
      </w:r>
      <w:r w:rsidR="009030DF" w:rsidRPr="009030DF">
        <w:t>arm</w:t>
      </w:r>
      <w:r>
        <w:t>"</w:t>
      </w:r>
      <w:r w:rsidR="009030DF" w:rsidRPr="009030DF">
        <w:t xml:space="preserve"> shall have the same meaning as in the United States Department of Agriculture Census of Agriculture:</w:t>
      </w:r>
      <w:r w:rsidR="00867B15">
        <w:t xml:space="preserve"> </w:t>
      </w:r>
      <w:r w:rsidR="009030DF" w:rsidRPr="009030DF">
        <w:t xml:space="preserve"> a commercial or noncommercial farm operation with annual sales of $2,500 or less.</w:t>
      </w:r>
    </w:p>
    <w:sectPr w:rsidR="009030DF" w:rsidRPr="009030D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B09B" w14:textId="77777777" w:rsidR="009030DF" w:rsidRDefault="009030DF">
      <w:r>
        <w:separator/>
      </w:r>
    </w:p>
  </w:endnote>
  <w:endnote w:type="continuationSeparator" w:id="0">
    <w:p w14:paraId="40986B69" w14:textId="77777777" w:rsidR="009030DF" w:rsidRDefault="0090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AEB0" w14:textId="77777777" w:rsidR="009030DF" w:rsidRDefault="009030DF">
      <w:r>
        <w:separator/>
      </w:r>
    </w:p>
  </w:footnote>
  <w:footnote w:type="continuationSeparator" w:id="0">
    <w:p w14:paraId="02CBA83A" w14:textId="77777777" w:rsidR="009030DF" w:rsidRDefault="00903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FEF"/>
    <w:multiLevelType w:val="hybridMultilevel"/>
    <w:tmpl w:val="43B049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B75"/>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605"/>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565"/>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51E0"/>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660"/>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7C6"/>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90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67B1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0DF"/>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E92"/>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8AB"/>
    <w:rsid w:val="00C86122"/>
    <w:rsid w:val="00C9697B"/>
    <w:rsid w:val="00CA1E98"/>
    <w:rsid w:val="00CA2022"/>
    <w:rsid w:val="00CA3AA0"/>
    <w:rsid w:val="00CA4D41"/>
    <w:rsid w:val="00CA4E7D"/>
    <w:rsid w:val="00CA7140"/>
    <w:rsid w:val="00CA7E88"/>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24E7D"/>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A4428"/>
  <w15:chartTrackingRefBased/>
  <w15:docId w15:val="{28B8690B-9A69-45E5-8E46-3E55888B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uiPriority w:val="99"/>
    <w:semiHidden/>
    <w:unhideWhenUsed/>
    <w:rsid w:val="009030DF"/>
    <w:pPr>
      <w:spacing w:after="160"/>
    </w:pPr>
    <w:rPr>
      <w:rFonts w:ascii="Calibri" w:eastAsia="Calibri" w:hAnsi="Calibri"/>
      <w:kern w:val="2"/>
      <w:sz w:val="20"/>
      <w:szCs w:val="20"/>
      <w14:ligatures w14:val="standardContextual"/>
    </w:rPr>
  </w:style>
  <w:style w:type="character" w:customStyle="1" w:styleId="CommentTextChar">
    <w:name w:val="Comment Text Char"/>
    <w:basedOn w:val="DefaultParagraphFont"/>
    <w:link w:val="CommentText"/>
    <w:uiPriority w:val="99"/>
    <w:semiHidden/>
    <w:rsid w:val="009030DF"/>
    <w:rPr>
      <w:rFonts w:ascii="Calibri" w:eastAsia="Calibri" w:hAnsi="Calibri"/>
      <w:kern w:val="2"/>
      <w14:ligatures w14:val="standardContextual"/>
    </w:rPr>
  </w:style>
  <w:style w:type="character" w:styleId="CommentReference">
    <w:name w:val="annotation reference"/>
    <w:basedOn w:val="DefaultParagraphFont"/>
    <w:uiPriority w:val="99"/>
    <w:semiHidden/>
    <w:unhideWhenUsed/>
    <w:rsid w:val="009030DF"/>
    <w:rPr>
      <w:sz w:val="16"/>
      <w:szCs w:val="16"/>
    </w:rPr>
  </w:style>
  <w:style w:type="paragraph" w:styleId="Revision">
    <w:name w:val="Revision"/>
    <w:hidden/>
    <w:uiPriority w:val="99"/>
    <w:semiHidden/>
    <w:rsid w:val="005235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343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764</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2025-03-17T13:54:00Z</dcterms:created>
  <dcterms:modified xsi:type="dcterms:W3CDTF">2025-10-17T13:05:00Z</dcterms:modified>
</cp:coreProperties>
</file>