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8B" w:rsidRDefault="00DC698B" w:rsidP="00DC69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98B" w:rsidRDefault="00DC698B" w:rsidP="00DC69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270.650  Restriction to Assigned Space</w:t>
      </w:r>
      <w:r>
        <w:t xml:space="preserve"> </w:t>
      </w:r>
    </w:p>
    <w:p w:rsidR="00DC698B" w:rsidRDefault="00DC698B" w:rsidP="00DC698B">
      <w:pPr>
        <w:widowControl w:val="0"/>
        <w:autoSpaceDE w:val="0"/>
        <w:autoSpaceDN w:val="0"/>
        <w:adjustRightInd w:val="0"/>
      </w:pPr>
    </w:p>
    <w:p w:rsidR="00DC698B" w:rsidRDefault="00DC698B" w:rsidP="00DC698B">
      <w:pPr>
        <w:widowControl w:val="0"/>
        <w:autoSpaceDE w:val="0"/>
        <w:autoSpaceDN w:val="0"/>
        <w:adjustRightInd w:val="0"/>
      </w:pPr>
      <w:r>
        <w:t xml:space="preserve">The movement of animals and/or tack from one stall to another is prohibited.  Violation of this restriction is grounds for removal of lessee from the premises by the Department. </w:t>
      </w:r>
    </w:p>
    <w:p w:rsidR="00DC698B" w:rsidRDefault="00DC698B" w:rsidP="00DC698B">
      <w:pPr>
        <w:widowControl w:val="0"/>
        <w:autoSpaceDE w:val="0"/>
        <w:autoSpaceDN w:val="0"/>
        <w:adjustRightInd w:val="0"/>
      </w:pPr>
    </w:p>
    <w:p w:rsidR="00DC698B" w:rsidRDefault="00DC698B" w:rsidP="00DC69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DC698B" w:rsidSect="00DC6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98B"/>
    <w:rsid w:val="001678D1"/>
    <w:rsid w:val="003A24CC"/>
    <w:rsid w:val="006A2F45"/>
    <w:rsid w:val="00BD7C40"/>
    <w:rsid w:val="00D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