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404" w:rsidRDefault="00B57404" w:rsidP="00B57404">
      <w:pPr>
        <w:widowControl w:val="0"/>
        <w:autoSpaceDE w:val="0"/>
        <w:autoSpaceDN w:val="0"/>
        <w:adjustRightInd w:val="0"/>
      </w:pPr>
    </w:p>
    <w:p w:rsidR="00B57404" w:rsidRDefault="00B57404" w:rsidP="00B57404">
      <w:pPr>
        <w:widowControl w:val="0"/>
        <w:autoSpaceDE w:val="0"/>
        <w:autoSpaceDN w:val="0"/>
        <w:adjustRightInd w:val="0"/>
      </w:pPr>
      <w:r>
        <w:rPr>
          <w:b/>
          <w:bCs/>
        </w:rPr>
        <w:t xml:space="preserve">Section 270.370  </w:t>
      </w:r>
      <w:r w:rsidR="00E0641A">
        <w:rPr>
          <w:b/>
          <w:bCs/>
        </w:rPr>
        <w:t>Tickets/Refunds</w:t>
      </w:r>
      <w:r>
        <w:t xml:space="preserve"> </w:t>
      </w:r>
    </w:p>
    <w:p w:rsidR="00B57404" w:rsidRDefault="00B57404" w:rsidP="00B57404">
      <w:pPr>
        <w:widowControl w:val="0"/>
        <w:autoSpaceDE w:val="0"/>
        <w:autoSpaceDN w:val="0"/>
        <w:adjustRightInd w:val="0"/>
      </w:pPr>
    </w:p>
    <w:p w:rsidR="00E0641A" w:rsidRDefault="006A2FD2" w:rsidP="00A539B0">
      <w:pPr>
        <w:widowControl w:val="0"/>
        <w:autoSpaceDE w:val="0"/>
        <w:autoSpaceDN w:val="0"/>
        <w:adjustRightInd w:val="0"/>
        <w:ind w:left="1440" w:hanging="720"/>
      </w:pPr>
      <w:r>
        <w:t>a)</w:t>
      </w:r>
      <w:r>
        <w:tab/>
      </w:r>
      <w:r w:rsidR="00E0641A">
        <w:t xml:space="preserve">All tickets sold by the Department shall be at the prices published to the public.  The Department may barter or exchange tickets for services, advertising, marketing, promotions, donations or any other contribution for the benefit of the fairs.  A record of the distribution of tickets that are bartered or exchanged and the benefit to the fairs of </w:t>
      </w:r>
      <w:r>
        <w:t xml:space="preserve">that </w:t>
      </w:r>
      <w:r w:rsidR="00E0641A">
        <w:t>barter or exchange shall be maintained by the Department.</w:t>
      </w:r>
    </w:p>
    <w:p w:rsidR="00E0641A" w:rsidRDefault="00E0641A" w:rsidP="00A539B0">
      <w:pPr>
        <w:widowControl w:val="0"/>
        <w:autoSpaceDE w:val="0"/>
        <w:autoSpaceDN w:val="0"/>
        <w:adjustRightInd w:val="0"/>
        <w:ind w:left="720"/>
      </w:pPr>
    </w:p>
    <w:p w:rsidR="00B57404" w:rsidRDefault="006A2FD2" w:rsidP="00A539B0">
      <w:pPr>
        <w:widowControl w:val="0"/>
        <w:autoSpaceDE w:val="0"/>
        <w:autoSpaceDN w:val="0"/>
        <w:adjustRightInd w:val="0"/>
        <w:ind w:left="1440" w:hanging="720"/>
      </w:pPr>
      <w:r>
        <w:t>b)</w:t>
      </w:r>
      <w:r>
        <w:tab/>
      </w:r>
      <w:r w:rsidR="00B57404">
        <w:t xml:space="preserve">Grandstand event tickets will be sold with refund provisions.  This policy applies to all paid events in the Grandstand, such as </w:t>
      </w:r>
      <w:r>
        <w:t>tractor pulls</w:t>
      </w:r>
      <w:r w:rsidR="00B57404">
        <w:t xml:space="preserve"> and nightly entertainment.  The Department will not refund on events that are rescheduled or where a raindate is provided.  The Department shall make the determination of when Grandstand </w:t>
      </w:r>
      <w:r>
        <w:t>events</w:t>
      </w:r>
      <w:r w:rsidR="00B57404">
        <w:t xml:space="preserve"> shall be cancelled.  Events may be cancelled because of weather, the facility and performers' failure to perform.  Refunds will be made when the tickets are presented at the designated place for filing for refund. </w:t>
      </w:r>
    </w:p>
    <w:p w:rsidR="00B57404" w:rsidRDefault="00B57404" w:rsidP="00B57404">
      <w:pPr>
        <w:widowControl w:val="0"/>
        <w:autoSpaceDE w:val="0"/>
        <w:autoSpaceDN w:val="0"/>
        <w:adjustRightInd w:val="0"/>
      </w:pPr>
    </w:p>
    <w:p w:rsidR="00E0641A" w:rsidRPr="00D55B37" w:rsidRDefault="00E0641A">
      <w:pPr>
        <w:pStyle w:val="JCARSourceNote"/>
        <w:ind w:left="720"/>
      </w:pPr>
      <w:r w:rsidRPr="00D55B37">
        <w:t xml:space="preserve">(Source:  </w:t>
      </w:r>
      <w:r>
        <w:t>Amended</w:t>
      </w:r>
      <w:r w:rsidRPr="00D55B37">
        <w:t xml:space="preserve"> at </w:t>
      </w:r>
      <w:r w:rsidR="001B44F7">
        <w:t>37</w:t>
      </w:r>
      <w:r>
        <w:t xml:space="preserve"> I</w:t>
      </w:r>
      <w:r w:rsidRPr="00D55B37">
        <w:t xml:space="preserve">ll. Reg. </w:t>
      </w:r>
      <w:r w:rsidR="00661640">
        <w:t>780</w:t>
      </w:r>
      <w:r w:rsidRPr="00D55B37">
        <w:t xml:space="preserve">, effective </w:t>
      </w:r>
      <w:bookmarkStart w:id="0" w:name="_GoBack"/>
      <w:r w:rsidR="00661640">
        <w:t>February 1, 2013</w:t>
      </w:r>
      <w:bookmarkEnd w:id="0"/>
      <w:r w:rsidRPr="00D55B37">
        <w:t>)</w:t>
      </w:r>
    </w:p>
    <w:sectPr w:rsidR="00E0641A" w:rsidRPr="00D55B37" w:rsidSect="00B574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404"/>
    <w:rsid w:val="001678D1"/>
    <w:rsid w:val="001B44F7"/>
    <w:rsid w:val="0049427E"/>
    <w:rsid w:val="00661640"/>
    <w:rsid w:val="006A2FD2"/>
    <w:rsid w:val="00A00DC2"/>
    <w:rsid w:val="00A539B0"/>
    <w:rsid w:val="00AB7FA9"/>
    <w:rsid w:val="00B57404"/>
    <w:rsid w:val="00D317D6"/>
    <w:rsid w:val="00E0641A"/>
    <w:rsid w:val="00FB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6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6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King, Melissa A.</cp:lastModifiedBy>
  <cp:revision>4</cp:revision>
  <dcterms:created xsi:type="dcterms:W3CDTF">2012-11-26T19:38:00Z</dcterms:created>
  <dcterms:modified xsi:type="dcterms:W3CDTF">2013-01-18T21:39:00Z</dcterms:modified>
</cp:coreProperties>
</file>