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B89" w:rsidRDefault="00F50B89" w:rsidP="00F50B89">
      <w:pPr>
        <w:widowControl w:val="0"/>
        <w:autoSpaceDE w:val="0"/>
        <w:autoSpaceDN w:val="0"/>
        <w:adjustRightInd w:val="0"/>
      </w:pPr>
      <w:bookmarkStart w:id="0" w:name="_GoBack"/>
      <w:bookmarkEnd w:id="0"/>
    </w:p>
    <w:p w:rsidR="00F50B89" w:rsidRDefault="00F50B89" w:rsidP="00F50B89">
      <w:pPr>
        <w:widowControl w:val="0"/>
        <w:autoSpaceDE w:val="0"/>
        <w:autoSpaceDN w:val="0"/>
        <w:adjustRightInd w:val="0"/>
      </w:pPr>
      <w:r>
        <w:rPr>
          <w:b/>
          <w:bCs/>
        </w:rPr>
        <w:t>Section 270.350  Pets</w:t>
      </w:r>
      <w:r>
        <w:t xml:space="preserve"> </w:t>
      </w:r>
    </w:p>
    <w:p w:rsidR="00F50B89" w:rsidRDefault="00F50B89" w:rsidP="00F50B89">
      <w:pPr>
        <w:widowControl w:val="0"/>
        <w:autoSpaceDE w:val="0"/>
        <w:autoSpaceDN w:val="0"/>
        <w:adjustRightInd w:val="0"/>
      </w:pPr>
    </w:p>
    <w:p w:rsidR="00F50B89" w:rsidRDefault="00F50B89" w:rsidP="00F50B89">
      <w:pPr>
        <w:widowControl w:val="0"/>
        <w:autoSpaceDE w:val="0"/>
        <w:autoSpaceDN w:val="0"/>
        <w:adjustRightInd w:val="0"/>
      </w:pPr>
      <w:r>
        <w:t>Pets are not allowed to be in public areas of the fairgrounds during the State Fair</w:t>
      </w:r>
      <w:r w:rsidR="00660A6C">
        <w:t>, except confined to campground areas as defined by the Division administrator or Division administrator's designee</w:t>
      </w:r>
      <w:r>
        <w:t xml:space="preserve">.  Pets used for assistance to disabled persons, authorized competitive exhibits, shows or demonstrations at the State Fair or other approved purposes will be allowed. Violation of this Section will be cause for termination of any contract or privilege and for removal of the pets and owners from the Fairgrounds. </w:t>
      </w:r>
    </w:p>
    <w:p w:rsidR="00F50B89" w:rsidRDefault="00F50B89" w:rsidP="00F50B89">
      <w:pPr>
        <w:widowControl w:val="0"/>
        <w:autoSpaceDE w:val="0"/>
        <w:autoSpaceDN w:val="0"/>
        <w:adjustRightInd w:val="0"/>
      </w:pPr>
    </w:p>
    <w:p w:rsidR="00660A6C" w:rsidRPr="00D55B37" w:rsidRDefault="00660A6C">
      <w:pPr>
        <w:pStyle w:val="JCARSourceNote"/>
        <w:ind w:left="720"/>
      </w:pPr>
      <w:r w:rsidRPr="00D55B37">
        <w:t xml:space="preserve">(Source:  </w:t>
      </w:r>
      <w:r>
        <w:t>Amended</w:t>
      </w:r>
      <w:r w:rsidRPr="00D55B37">
        <w:t xml:space="preserve"> at </w:t>
      </w:r>
      <w:r>
        <w:t>34 I</w:t>
      </w:r>
      <w:r w:rsidRPr="00D55B37">
        <w:t xml:space="preserve">ll. Reg. </w:t>
      </w:r>
      <w:r w:rsidR="00BF0D71">
        <w:t>8996</w:t>
      </w:r>
      <w:r w:rsidRPr="00D55B37">
        <w:t xml:space="preserve">, effective </w:t>
      </w:r>
      <w:r w:rsidR="00BF0D71">
        <w:t>July 1, 2010</w:t>
      </w:r>
      <w:r w:rsidRPr="00D55B37">
        <w:t>)</w:t>
      </w:r>
    </w:p>
    <w:sectPr w:rsidR="00660A6C" w:rsidRPr="00D55B37" w:rsidSect="00F50B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0B89"/>
    <w:rsid w:val="001678D1"/>
    <w:rsid w:val="002222E3"/>
    <w:rsid w:val="00303300"/>
    <w:rsid w:val="004268BA"/>
    <w:rsid w:val="00660A6C"/>
    <w:rsid w:val="00BF0D71"/>
    <w:rsid w:val="00F35E42"/>
    <w:rsid w:val="00F50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60A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60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2012-06-21T20:28:00Z</dcterms:created>
  <dcterms:modified xsi:type="dcterms:W3CDTF">2012-06-21T20:28:00Z</dcterms:modified>
</cp:coreProperties>
</file>