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EC6" w:rsidRDefault="00F22EC6" w:rsidP="00F22EC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50F7E" w:rsidRDefault="00F22EC6" w:rsidP="00F22EC6">
      <w:pPr>
        <w:widowControl w:val="0"/>
        <w:autoSpaceDE w:val="0"/>
        <w:autoSpaceDN w:val="0"/>
        <w:adjustRightInd w:val="0"/>
        <w:jc w:val="center"/>
      </w:pPr>
      <w:r>
        <w:t xml:space="preserve">SUBPART I:  MISCELLANEOUS RULES GOVERNING </w:t>
      </w:r>
    </w:p>
    <w:p w:rsidR="00F22EC6" w:rsidRDefault="00F22EC6" w:rsidP="00F22EC6">
      <w:pPr>
        <w:widowControl w:val="0"/>
        <w:autoSpaceDE w:val="0"/>
        <w:autoSpaceDN w:val="0"/>
        <w:adjustRightInd w:val="0"/>
        <w:jc w:val="center"/>
      </w:pPr>
      <w:r>
        <w:t>THE OPERATION</w:t>
      </w:r>
      <w:r w:rsidR="00550F7E">
        <w:t xml:space="preserve"> </w:t>
      </w:r>
      <w:r>
        <w:t>OF THE STATE FAIR</w:t>
      </w:r>
    </w:p>
    <w:sectPr w:rsidR="00F22EC6" w:rsidSect="00F22E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2EC6"/>
    <w:rsid w:val="001678D1"/>
    <w:rsid w:val="00550F7E"/>
    <w:rsid w:val="00934017"/>
    <w:rsid w:val="00EE2101"/>
    <w:rsid w:val="00F223B7"/>
    <w:rsid w:val="00F2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I:  MISCELLANEOUS RULES GOVERNING THE OPERATION</vt:lpstr>
    </vt:vector>
  </TitlesOfParts>
  <Company>State of Illinois</Company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I:  MISCELLANEOUS RULES GOVERNING THE OPERATION</dc:title>
  <dc:subject/>
  <dc:creator>Illinois General Assembly</dc:creator>
  <cp:keywords/>
  <dc:description/>
  <cp:lastModifiedBy>Roberts, John</cp:lastModifiedBy>
  <cp:revision>3</cp:revision>
  <dcterms:created xsi:type="dcterms:W3CDTF">2012-06-21T20:28:00Z</dcterms:created>
  <dcterms:modified xsi:type="dcterms:W3CDTF">2012-06-21T20:28:00Z</dcterms:modified>
</cp:coreProperties>
</file>