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24" w:rsidRDefault="00FD1C24" w:rsidP="00FD1C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183D" w:rsidRDefault="00FD1C24" w:rsidP="00FD1C24">
      <w:pPr>
        <w:widowControl w:val="0"/>
        <w:autoSpaceDE w:val="0"/>
        <w:autoSpaceDN w:val="0"/>
        <w:adjustRightInd w:val="0"/>
        <w:jc w:val="center"/>
      </w:pPr>
      <w:r>
        <w:t>SUBPART H:  TRAFFIC CONTROL, PARKING</w:t>
      </w:r>
    </w:p>
    <w:p w:rsidR="00FD1C24" w:rsidRDefault="00FD1C24" w:rsidP="002E183D">
      <w:pPr>
        <w:widowControl w:val="0"/>
        <w:autoSpaceDE w:val="0"/>
        <w:autoSpaceDN w:val="0"/>
        <w:adjustRightInd w:val="0"/>
        <w:jc w:val="center"/>
      </w:pPr>
      <w:r>
        <w:t xml:space="preserve"> AND CAMPING:</w:t>
      </w:r>
      <w:r w:rsidR="002E183D">
        <w:t xml:space="preserve">  </w:t>
      </w:r>
      <w:r>
        <w:t>STATE FAIR</w:t>
      </w:r>
    </w:p>
    <w:sectPr w:rsidR="00FD1C24" w:rsidSect="00FD1C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1C24"/>
    <w:rsid w:val="001678D1"/>
    <w:rsid w:val="001C3522"/>
    <w:rsid w:val="002B4CAB"/>
    <w:rsid w:val="002E183D"/>
    <w:rsid w:val="00F06968"/>
    <w:rsid w:val="00FD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TRAFFIC CONTROL, PARKING AND CAMPING: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TRAFFIC CONTROL, PARKING AND CAMPING: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