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FB" w:rsidRDefault="00CA5AFB" w:rsidP="00CA5AFB">
      <w:pPr>
        <w:widowControl w:val="0"/>
        <w:autoSpaceDE w:val="0"/>
        <w:autoSpaceDN w:val="0"/>
        <w:adjustRightInd w:val="0"/>
      </w:pPr>
      <w:bookmarkStart w:id="0" w:name="_GoBack"/>
      <w:bookmarkEnd w:id="0"/>
    </w:p>
    <w:p w:rsidR="00CA5AFB" w:rsidRDefault="00CA5AFB" w:rsidP="00CA5AFB">
      <w:pPr>
        <w:widowControl w:val="0"/>
        <w:autoSpaceDE w:val="0"/>
        <w:autoSpaceDN w:val="0"/>
        <w:adjustRightInd w:val="0"/>
      </w:pPr>
      <w:r>
        <w:rPr>
          <w:b/>
          <w:bCs/>
        </w:rPr>
        <w:t>Section 270.130  Distributing Literature or Display Advertising</w:t>
      </w:r>
      <w:r>
        <w:t xml:space="preserve"> </w:t>
      </w:r>
    </w:p>
    <w:p w:rsidR="00CA5AFB" w:rsidRDefault="00CA5AFB" w:rsidP="00CA5AFB">
      <w:pPr>
        <w:widowControl w:val="0"/>
        <w:autoSpaceDE w:val="0"/>
        <w:autoSpaceDN w:val="0"/>
        <w:adjustRightInd w:val="0"/>
      </w:pPr>
    </w:p>
    <w:p w:rsidR="00CA5AFB" w:rsidRDefault="00CA5AFB" w:rsidP="00CA5AFB">
      <w:pPr>
        <w:widowControl w:val="0"/>
        <w:autoSpaceDE w:val="0"/>
        <w:autoSpaceDN w:val="0"/>
        <w:adjustRightInd w:val="0"/>
      </w:pPr>
      <w:r>
        <w:t xml:space="preserve">A lessee may distribute literature or display advertising signs within the rented space only. Under no circumstances will any person, firm or organization be permitted to place advertising on State buildings, exterior or interior, fences, trees, or poles within the Fairgrounds.  Notwithstanding anything in this Section, the Department has the right to place corporate sponsor's acknowledgement on buildings, fences, or poles within the fairgrounds. </w:t>
      </w:r>
    </w:p>
    <w:p w:rsidR="007518F4" w:rsidRDefault="007518F4" w:rsidP="00CA5AFB">
      <w:pPr>
        <w:widowControl w:val="0"/>
        <w:autoSpaceDE w:val="0"/>
        <w:autoSpaceDN w:val="0"/>
        <w:adjustRightInd w:val="0"/>
      </w:pPr>
    </w:p>
    <w:p w:rsidR="007518F4" w:rsidRPr="00D55B37" w:rsidRDefault="007518F4">
      <w:pPr>
        <w:pStyle w:val="JCARSourceNote"/>
        <w:ind w:firstLine="720"/>
      </w:pPr>
      <w:r w:rsidRPr="00D55B37">
        <w:t xml:space="preserve">(Source:  </w:t>
      </w:r>
      <w:r>
        <w:t>Amended</w:t>
      </w:r>
      <w:r w:rsidRPr="00D55B37">
        <w:t xml:space="preserve"> at </w:t>
      </w:r>
      <w:r>
        <w:t>18</w:t>
      </w:r>
      <w:r w:rsidRPr="00D55B37">
        <w:t xml:space="preserve"> Ill. Reg. </w:t>
      </w:r>
      <w:r>
        <w:t>9400,</w:t>
      </w:r>
      <w:r w:rsidRPr="00D55B37">
        <w:t xml:space="preserve"> effective</w:t>
      </w:r>
      <w:r>
        <w:t xml:space="preserve"> June 12, 1994</w:t>
      </w:r>
      <w:r w:rsidRPr="00D55B37">
        <w:t>)</w:t>
      </w:r>
    </w:p>
    <w:sectPr w:rsidR="007518F4" w:rsidRPr="00D55B37" w:rsidSect="00CA5A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5AFB"/>
    <w:rsid w:val="001678D1"/>
    <w:rsid w:val="001A4B7D"/>
    <w:rsid w:val="002F69D8"/>
    <w:rsid w:val="007518F4"/>
    <w:rsid w:val="007F0B18"/>
    <w:rsid w:val="00CA5AFB"/>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1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1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