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F30" w:rsidRDefault="00467F30" w:rsidP="00467F30">
      <w:pPr>
        <w:widowControl w:val="0"/>
        <w:autoSpaceDE w:val="0"/>
        <w:autoSpaceDN w:val="0"/>
        <w:adjustRightInd w:val="0"/>
      </w:pPr>
      <w:bookmarkStart w:id="0" w:name="_GoBack"/>
      <w:bookmarkEnd w:id="0"/>
    </w:p>
    <w:p w:rsidR="00467F30" w:rsidRDefault="00467F30" w:rsidP="00467F30">
      <w:pPr>
        <w:widowControl w:val="0"/>
        <w:autoSpaceDE w:val="0"/>
        <w:autoSpaceDN w:val="0"/>
        <w:adjustRightInd w:val="0"/>
      </w:pPr>
      <w:r>
        <w:rPr>
          <w:b/>
          <w:bCs/>
        </w:rPr>
        <w:t>Section 270.30  Privilege to Operate a Concession or Exhibit</w:t>
      </w:r>
      <w:r>
        <w:t xml:space="preserve"> </w:t>
      </w:r>
    </w:p>
    <w:p w:rsidR="00467F30" w:rsidRDefault="00467F30" w:rsidP="00467F30">
      <w:pPr>
        <w:widowControl w:val="0"/>
        <w:autoSpaceDE w:val="0"/>
        <w:autoSpaceDN w:val="0"/>
        <w:adjustRightInd w:val="0"/>
      </w:pPr>
    </w:p>
    <w:p w:rsidR="00467F30" w:rsidRDefault="00467F30" w:rsidP="00467F30">
      <w:pPr>
        <w:widowControl w:val="0"/>
        <w:autoSpaceDE w:val="0"/>
        <w:autoSpaceDN w:val="0"/>
        <w:adjustRightInd w:val="0"/>
      </w:pPr>
      <w:r>
        <w:t xml:space="preserve">The privilege to operate a concession or exhibit shall be conducted according to the laws of the State of Illinois and without infringement upon the rights or privileges of others. Lessee will not handle or sell any commodity or transact any business upon and within the State Fairgrounds except that which is expressly stipulated in the contract. A lessee must confine the business and the promotion and advertising of same on the State Fairgrounds to the assigned space. </w:t>
      </w:r>
    </w:p>
    <w:sectPr w:rsidR="00467F30" w:rsidSect="00467F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7F30"/>
    <w:rsid w:val="001678D1"/>
    <w:rsid w:val="001A26FE"/>
    <w:rsid w:val="00467F30"/>
    <w:rsid w:val="005B186E"/>
    <w:rsid w:val="00B43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2012-06-21T20:26:00Z</dcterms:created>
  <dcterms:modified xsi:type="dcterms:W3CDTF">2012-06-21T20:26:00Z</dcterms:modified>
</cp:coreProperties>
</file>