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87" w:rsidRDefault="00544487" w:rsidP="005444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487" w:rsidRDefault="00544487" w:rsidP="005444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259.420  Submittal</w:t>
      </w:r>
      <w:r>
        <w:t xml:space="preserve"> </w:t>
      </w:r>
    </w:p>
    <w:p w:rsidR="00544487" w:rsidRDefault="00544487" w:rsidP="00544487">
      <w:pPr>
        <w:widowControl w:val="0"/>
        <w:autoSpaceDE w:val="0"/>
        <w:autoSpaceDN w:val="0"/>
        <w:adjustRightInd w:val="0"/>
      </w:pPr>
    </w:p>
    <w:p w:rsidR="00544487" w:rsidRDefault="00544487" w:rsidP="00544487">
      <w:pPr>
        <w:widowControl w:val="0"/>
        <w:autoSpaceDE w:val="0"/>
        <w:autoSpaceDN w:val="0"/>
        <w:adjustRightInd w:val="0"/>
      </w:pPr>
      <w:r>
        <w:t xml:space="preserve">The Agrichemical Facility Response Action Program application </w:t>
      </w:r>
      <w:r w:rsidR="00E96A45">
        <w:t>shall</w:t>
      </w:r>
      <w:r>
        <w:t xml:space="preserve"> be submitted to the Department on forms prescribed and provided by the Department with attachments, plans, and reports, as necessary.  The forms may be copied or combined, but </w:t>
      </w:r>
      <w:r w:rsidR="00E96A45">
        <w:t>shall</w:t>
      </w:r>
      <w:r>
        <w:t xml:space="preserve"> contain original signatures. </w:t>
      </w:r>
      <w:r w:rsidR="00D450AB">
        <w:t xml:space="preserve"> </w:t>
      </w:r>
      <w:r>
        <w:t xml:space="preserve">The application </w:t>
      </w:r>
      <w:r w:rsidR="00E96A45">
        <w:t>shall</w:t>
      </w:r>
      <w:r>
        <w:t xml:space="preserve"> be mailed or hand-delivered to the address designated by the Department on the forms.</w:t>
      </w:r>
      <w:r w:rsidR="00D450AB">
        <w:t xml:space="preserve"> </w:t>
      </w:r>
      <w:r>
        <w:t xml:space="preserve"> Corrective action plans </w:t>
      </w:r>
      <w:r w:rsidR="00E96A45">
        <w:t>shall</w:t>
      </w:r>
      <w:r>
        <w:t xml:space="preserve"> be prepared and implemented by or under the supervision of a licensed professional geologist, professional engineer, or licensed industrial hygienist. </w:t>
      </w:r>
    </w:p>
    <w:p w:rsidR="00E96A45" w:rsidRDefault="00E96A45" w:rsidP="00544487">
      <w:pPr>
        <w:widowControl w:val="0"/>
        <w:autoSpaceDE w:val="0"/>
        <w:autoSpaceDN w:val="0"/>
        <w:adjustRightInd w:val="0"/>
      </w:pPr>
    </w:p>
    <w:p w:rsidR="00E96A45" w:rsidRPr="00D55B37" w:rsidRDefault="00E96A4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D72E9">
        <w:t>2</w:t>
      </w:r>
      <w:r>
        <w:t xml:space="preserve"> I</w:t>
      </w:r>
      <w:r w:rsidRPr="00D55B37">
        <w:t xml:space="preserve">ll. Reg. </w:t>
      </w:r>
      <w:r w:rsidR="003F05A2">
        <w:t>1308</w:t>
      </w:r>
      <w:r w:rsidRPr="00D55B37">
        <w:t xml:space="preserve">, effective </w:t>
      </w:r>
      <w:r w:rsidR="003F05A2">
        <w:t>January 21, 2008</w:t>
      </w:r>
      <w:r w:rsidRPr="00D55B37">
        <w:t>)</w:t>
      </w:r>
    </w:p>
    <w:sectPr w:rsidR="00E96A45" w:rsidRPr="00D55B37" w:rsidSect="005444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487"/>
    <w:rsid w:val="001678D1"/>
    <w:rsid w:val="003F05A2"/>
    <w:rsid w:val="00544487"/>
    <w:rsid w:val="00652863"/>
    <w:rsid w:val="007C3C95"/>
    <w:rsid w:val="00BD72E9"/>
    <w:rsid w:val="00D450AB"/>
    <w:rsid w:val="00D45455"/>
    <w:rsid w:val="00DE7818"/>
    <w:rsid w:val="00E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6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