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8C" w:rsidRDefault="003F378C" w:rsidP="00640F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78C" w:rsidRDefault="003F378C" w:rsidP="00640F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258.50  Remediation Suitability Determination</w:t>
      </w:r>
      <w:r>
        <w:t xml:space="preserve"> </w:t>
      </w:r>
    </w:p>
    <w:p w:rsidR="003F378C" w:rsidRDefault="003F378C" w:rsidP="00640F53">
      <w:pPr>
        <w:widowControl w:val="0"/>
        <w:autoSpaceDE w:val="0"/>
        <w:autoSpaceDN w:val="0"/>
        <w:adjustRightInd w:val="0"/>
      </w:pPr>
    </w:p>
    <w:p w:rsidR="003F378C" w:rsidRDefault="000018A3" w:rsidP="00640F53">
      <w:pPr>
        <w:widowControl w:val="0"/>
        <w:autoSpaceDE w:val="0"/>
        <w:autoSpaceDN w:val="0"/>
        <w:adjustRightInd w:val="0"/>
      </w:pPr>
      <w:r w:rsidRPr="000018A3">
        <w:t>Contaminated soil</w:t>
      </w:r>
      <w:r>
        <w:t xml:space="preserve"> </w:t>
      </w:r>
      <w:r w:rsidRPr="000018A3">
        <w:t xml:space="preserve"> </w:t>
      </w:r>
      <w:r w:rsidR="003F378C">
        <w:t xml:space="preserve">that is the subject of an application for Department issuance of written authorization for land application must be evaluated for </w:t>
      </w:r>
      <w:r w:rsidRPr="000018A3">
        <w:t xml:space="preserve"> </w:t>
      </w:r>
      <w:r w:rsidR="003F378C">
        <w:t xml:space="preserve">remediation suitability in accordance with this Section. </w:t>
      </w:r>
    </w:p>
    <w:p w:rsidR="002C5912" w:rsidRDefault="002C5912" w:rsidP="00640F53">
      <w:pPr>
        <w:widowControl w:val="0"/>
        <w:autoSpaceDE w:val="0"/>
        <w:autoSpaceDN w:val="0"/>
        <w:adjustRightInd w:val="0"/>
      </w:pPr>
    </w:p>
    <w:p w:rsidR="003F378C" w:rsidRDefault="003F378C" w:rsidP="00640F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 must develop an appropriate, site-specific list of </w:t>
      </w:r>
      <w:r w:rsidR="000018A3" w:rsidRPr="000018A3">
        <w:t>agrichemicals known or suspected to have been released at the spill site.</w:t>
      </w:r>
      <w:r>
        <w:t xml:space="preserve">  The </w:t>
      </w:r>
      <w:r w:rsidR="000018A3" w:rsidRPr="000018A3">
        <w:t>compounds</w:t>
      </w:r>
      <w:r w:rsidR="000018A3">
        <w:t xml:space="preserve">  </w:t>
      </w:r>
      <w:r w:rsidRPr="000018A3">
        <w:t>included</w:t>
      </w:r>
      <w:r>
        <w:t xml:space="preserve"> in Appendices A and B of this Part </w:t>
      </w:r>
      <w:r w:rsidR="000018A3" w:rsidRPr="000018A3">
        <w:t>may</w:t>
      </w:r>
      <w:r w:rsidR="000018A3">
        <w:t xml:space="preserve"> </w:t>
      </w:r>
      <w:r w:rsidR="000018A3" w:rsidRPr="000018A3">
        <w:t xml:space="preserve"> </w:t>
      </w:r>
      <w:r>
        <w:t xml:space="preserve">serve as a guide to the applicant in the development of the site-specific list of </w:t>
      </w:r>
      <w:r w:rsidR="000018A3" w:rsidRPr="000018A3">
        <w:t>target pesticides and nutrients.  Unless affirmatively demonstrated that an agrichemical has not been stored, mixed or loaded at the spill site, all pesticides listed in Appendix B must be considered target agrichemicals</w:t>
      </w:r>
      <w:r>
        <w:t xml:space="preserve">. </w:t>
      </w:r>
    </w:p>
    <w:p w:rsidR="002C5912" w:rsidRDefault="002C5912" w:rsidP="00640F53">
      <w:pPr>
        <w:widowControl w:val="0"/>
        <w:autoSpaceDE w:val="0"/>
        <w:autoSpaceDN w:val="0"/>
        <w:adjustRightInd w:val="0"/>
        <w:ind w:left="1440" w:hanging="720"/>
      </w:pPr>
    </w:p>
    <w:p w:rsidR="003F378C" w:rsidRDefault="003F378C" w:rsidP="00640F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0018A3" w:rsidRPr="000018A3">
        <w:t>contaminated soil</w:t>
      </w:r>
      <w:r w:rsidR="000018A3">
        <w:t xml:space="preserve"> </w:t>
      </w:r>
      <w:r w:rsidR="000018A3" w:rsidRPr="000018A3">
        <w:t xml:space="preserve"> </w:t>
      </w:r>
      <w:r>
        <w:t xml:space="preserve">must be sampled in accordance with the requirements of this Part and analyzed for the presence and concentration of the </w:t>
      </w:r>
      <w:r w:rsidR="000018A3" w:rsidRPr="000018A3">
        <w:t>target</w:t>
      </w:r>
      <w:r w:rsidR="000018A3">
        <w:rPr>
          <w:u w:val="single"/>
        </w:rPr>
        <w:t xml:space="preserve"> </w:t>
      </w:r>
      <w:r w:rsidR="000018A3" w:rsidRPr="000018A3">
        <w:t>agrichemicals</w:t>
      </w:r>
      <w:r w:rsidR="000018A3">
        <w:t xml:space="preserve"> </w:t>
      </w:r>
      <w:r w:rsidR="000018A3" w:rsidRPr="000018A3">
        <w:t xml:space="preserve"> </w:t>
      </w:r>
      <w:r>
        <w:t>included on the list of</w:t>
      </w:r>
      <w:r w:rsidR="000018A3">
        <w:t xml:space="preserve"> </w:t>
      </w:r>
      <w:r w:rsidR="000018A3" w:rsidRPr="000018A3">
        <w:t>compounds</w:t>
      </w:r>
      <w:r>
        <w:t xml:space="preserve"> </w:t>
      </w:r>
      <w:r w:rsidR="000018A3" w:rsidRPr="000018A3">
        <w:t xml:space="preserve"> </w:t>
      </w:r>
      <w:r>
        <w:t xml:space="preserve">required in subsection (a) of this Section. </w:t>
      </w:r>
    </w:p>
    <w:p w:rsidR="002C5912" w:rsidRDefault="002C5912" w:rsidP="00640F53">
      <w:pPr>
        <w:widowControl w:val="0"/>
        <w:autoSpaceDE w:val="0"/>
        <w:autoSpaceDN w:val="0"/>
        <w:adjustRightInd w:val="0"/>
        <w:ind w:left="1440" w:hanging="720"/>
      </w:pPr>
    </w:p>
    <w:p w:rsidR="003F378C" w:rsidRDefault="003F378C" w:rsidP="00640F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list required in subsection (a) of this Section includes any of the pesticides </w:t>
      </w:r>
      <w:r w:rsidR="000018A3" w:rsidRPr="000018A3">
        <w:t>listed</w:t>
      </w:r>
      <w:r w:rsidR="000018A3">
        <w:t xml:space="preserve"> </w:t>
      </w:r>
      <w:r w:rsidR="000018A3" w:rsidRPr="000018A3">
        <w:t xml:space="preserve"> </w:t>
      </w:r>
      <w:r>
        <w:t xml:space="preserve">in Appendix A of this Part, the </w:t>
      </w:r>
      <w:r w:rsidR="000018A3" w:rsidRPr="000018A3">
        <w:t>mean</w:t>
      </w:r>
      <w:r w:rsidR="000018A3">
        <w:t xml:space="preserve"> </w:t>
      </w:r>
      <w:r>
        <w:t xml:space="preserve">concentration of the pesticide in </w:t>
      </w:r>
      <w:r w:rsidR="000018A3" w:rsidRPr="000018A3">
        <w:t>the soil must be determined in accordance with the sampling and analysis procedures of Section 258.90. The mean pesticide concentrations of</w:t>
      </w:r>
      <w:r w:rsidR="00DE37A4">
        <w:t xml:space="preserve"> </w:t>
      </w:r>
      <w:r>
        <w:t xml:space="preserve">the </w:t>
      </w:r>
      <w:r w:rsidR="00DE37A4" w:rsidRPr="00DE37A4">
        <w:t>contaminated soil</w:t>
      </w:r>
      <w:r w:rsidR="00DE37A4">
        <w:t xml:space="preserve"> </w:t>
      </w:r>
      <w:r>
        <w:t>must be compared to its associated Remediation Suitability Determination Level</w:t>
      </w:r>
      <w:r w:rsidR="00DE37A4">
        <w:t xml:space="preserve"> </w:t>
      </w:r>
      <w:r w:rsidR="00DE37A4" w:rsidRPr="00DE37A4">
        <w:t>(RSDL) obtained from Appendix A of this Part</w:t>
      </w:r>
      <w:r>
        <w:t xml:space="preserve">.  If the </w:t>
      </w:r>
      <w:r w:rsidR="00DE37A4" w:rsidRPr="00DE37A4">
        <w:t>mean</w:t>
      </w:r>
      <w:r w:rsidR="00DE37A4">
        <w:t xml:space="preserve"> </w:t>
      </w:r>
      <w:r>
        <w:t xml:space="preserve">remediation media concentration for any pesticide listed in Appendix A of this Part is equal to or greater than its associated Remediation Suitability Determination Level, </w:t>
      </w:r>
      <w:r w:rsidR="00DE37A4" w:rsidRPr="00DE37A4">
        <w:t xml:space="preserve"> </w:t>
      </w:r>
      <w:r>
        <w:t xml:space="preserve">the </w:t>
      </w:r>
      <w:r w:rsidR="00DE37A4" w:rsidRPr="00DE37A4">
        <w:t>contaminated soil may not be</w:t>
      </w:r>
      <w:r w:rsidR="00F44DE0">
        <w:t xml:space="preserve"> </w:t>
      </w:r>
      <w:r>
        <w:t>suitable for</w:t>
      </w:r>
      <w:r w:rsidR="00F6045B">
        <w:t xml:space="preserve"> </w:t>
      </w:r>
      <w:r w:rsidR="00F44DE0">
        <w:t>land application</w:t>
      </w:r>
      <w:r>
        <w:t xml:space="preserve">. </w:t>
      </w:r>
    </w:p>
    <w:p w:rsidR="00DE37A4" w:rsidRDefault="00DE37A4" w:rsidP="00640F53">
      <w:pPr>
        <w:widowControl w:val="0"/>
        <w:autoSpaceDE w:val="0"/>
        <w:autoSpaceDN w:val="0"/>
        <w:adjustRightInd w:val="0"/>
      </w:pPr>
    </w:p>
    <w:p w:rsidR="00DE37A4" w:rsidRPr="00D55B37" w:rsidRDefault="00DE37A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034A8D">
        <w:t>17155</w:t>
      </w:r>
      <w:r w:rsidRPr="00D55B37">
        <w:t xml:space="preserve">, effective </w:t>
      </w:r>
      <w:r w:rsidR="00034A8D">
        <w:t>November 18, 2002</w:t>
      </w:r>
      <w:r w:rsidRPr="00D55B37">
        <w:t>)</w:t>
      </w:r>
    </w:p>
    <w:sectPr w:rsidR="00DE37A4" w:rsidRPr="00D55B37" w:rsidSect="00640F5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78C"/>
    <w:rsid w:val="000018A3"/>
    <w:rsid w:val="00034A8D"/>
    <w:rsid w:val="000819BC"/>
    <w:rsid w:val="00260780"/>
    <w:rsid w:val="002C5912"/>
    <w:rsid w:val="00317102"/>
    <w:rsid w:val="003F378C"/>
    <w:rsid w:val="00402D06"/>
    <w:rsid w:val="004B5CDD"/>
    <w:rsid w:val="00640F53"/>
    <w:rsid w:val="00DE37A4"/>
    <w:rsid w:val="00DF760D"/>
    <w:rsid w:val="00F44DE0"/>
    <w:rsid w:val="00F6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3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258</vt:lpstr>
    </vt:vector>
  </TitlesOfParts>
  <Company>State Of Illinois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258</dc:title>
  <dc:subject/>
  <dc:creator>saboch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