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C62" w:rsidRDefault="00DC2C62" w:rsidP="00DC2C62">
      <w:pPr>
        <w:widowControl w:val="0"/>
        <w:autoSpaceDE w:val="0"/>
        <w:autoSpaceDN w:val="0"/>
        <w:adjustRightInd w:val="0"/>
      </w:pPr>
      <w:bookmarkStart w:id="0" w:name="_GoBack"/>
      <w:bookmarkEnd w:id="0"/>
    </w:p>
    <w:p w:rsidR="00DC2C62" w:rsidRDefault="00DC2C62" w:rsidP="00DC2C62">
      <w:pPr>
        <w:widowControl w:val="0"/>
        <w:autoSpaceDE w:val="0"/>
        <w:autoSpaceDN w:val="0"/>
        <w:adjustRightInd w:val="0"/>
      </w:pPr>
      <w:r>
        <w:rPr>
          <w:b/>
          <w:bCs/>
        </w:rPr>
        <w:t>Section 240.290  Issuance and Cancellation of Permits, Certificates of Inspection or Compliance Agreements</w:t>
      </w:r>
      <w:r>
        <w:t xml:space="preserve"> </w:t>
      </w:r>
    </w:p>
    <w:p w:rsidR="00DC2C62" w:rsidRDefault="00DC2C62" w:rsidP="00DC2C62">
      <w:pPr>
        <w:widowControl w:val="0"/>
        <w:autoSpaceDE w:val="0"/>
        <w:autoSpaceDN w:val="0"/>
        <w:adjustRightInd w:val="0"/>
      </w:pPr>
    </w:p>
    <w:p w:rsidR="00DC2C62" w:rsidRDefault="00DC2C62" w:rsidP="00DC2C62">
      <w:pPr>
        <w:widowControl w:val="0"/>
        <w:autoSpaceDE w:val="0"/>
        <w:autoSpaceDN w:val="0"/>
        <w:adjustRightInd w:val="0"/>
        <w:ind w:left="1440" w:hanging="720"/>
      </w:pPr>
      <w:r>
        <w:t>a)</w:t>
      </w:r>
      <w:r>
        <w:tab/>
        <w:t xml:space="preserve">To carry out inspections of regulated articles with the agency's limited resources, the Director may require that regulated articles be assembled for inspection. </w:t>
      </w:r>
    </w:p>
    <w:p w:rsidR="008A0794" w:rsidRDefault="008A0794" w:rsidP="00DC2C62">
      <w:pPr>
        <w:widowControl w:val="0"/>
        <w:autoSpaceDE w:val="0"/>
        <w:autoSpaceDN w:val="0"/>
        <w:adjustRightInd w:val="0"/>
        <w:ind w:left="1440" w:hanging="720"/>
      </w:pPr>
    </w:p>
    <w:p w:rsidR="00DC2C62" w:rsidRDefault="00DC2C62" w:rsidP="00DC2C62">
      <w:pPr>
        <w:widowControl w:val="0"/>
        <w:autoSpaceDE w:val="0"/>
        <w:autoSpaceDN w:val="0"/>
        <w:adjustRightInd w:val="0"/>
        <w:ind w:left="1440" w:hanging="720"/>
      </w:pPr>
      <w:r>
        <w:t>b)</w:t>
      </w:r>
      <w:r>
        <w:tab/>
        <w:t xml:space="preserve">The Director through a specific quarantine may require that he/she be provided with advance notice of a person's need for quarantine related inspection in order that the Director can meet the obligations of the quarantine while maintaining routine activities. </w:t>
      </w:r>
    </w:p>
    <w:p w:rsidR="008A0794" w:rsidRDefault="008A0794" w:rsidP="00DC2C62">
      <w:pPr>
        <w:widowControl w:val="0"/>
        <w:autoSpaceDE w:val="0"/>
        <w:autoSpaceDN w:val="0"/>
        <w:adjustRightInd w:val="0"/>
        <w:ind w:left="1440" w:hanging="720"/>
      </w:pPr>
    </w:p>
    <w:p w:rsidR="00DC2C62" w:rsidRDefault="00DC2C62" w:rsidP="00DC2C62">
      <w:pPr>
        <w:widowControl w:val="0"/>
        <w:autoSpaceDE w:val="0"/>
        <w:autoSpaceDN w:val="0"/>
        <w:adjustRightInd w:val="0"/>
        <w:ind w:left="1440" w:hanging="720"/>
      </w:pPr>
      <w:r>
        <w:t>c)</w:t>
      </w:r>
      <w:r>
        <w:tab/>
        <w:t xml:space="preserve">A quarantine will specify the terms and conditions for issuance of certificates, permits, agreements as appropriate for the pest and regulated area. </w:t>
      </w:r>
    </w:p>
    <w:p w:rsidR="008A0794" w:rsidRDefault="008A0794" w:rsidP="00DC2C62">
      <w:pPr>
        <w:widowControl w:val="0"/>
        <w:autoSpaceDE w:val="0"/>
        <w:autoSpaceDN w:val="0"/>
        <w:adjustRightInd w:val="0"/>
        <w:ind w:left="1440" w:hanging="720"/>
      </w:pPr>
    </w:p>
    <w:p w:rsidR="00DC2C62" w:rsidRDefault="00DC2C62" w:rsidP="00DC2C62">
      <w:pPr>
        <w:widowControl w:val="0"/>
        <w:autoSpaceDE w:val="0"/>
        <w:autoSpaceDN w:val="0"/>
        <w:adjustRightInd w:val="0"/>
        <w:ind w:left="1440" w:hanging="720"/>
      </w:pPr>
      <w:r>
        <w:t>d)</w:t>
      </w:r>
      <w:r>
        <w:tab/>
        <w:t xml:space="preserve">Permits, certificates, agreements shall be cancelled by the Director when he/she finds, and after notice and reasonable opportunity to present views has been accorded to all parties, that any person has failed to comply with provisions of the quarantine or failed to comply with the provisions of any agreement. </w:t>
      </w:r>
    </w:p>
    <w:p w:rsidR="00DC2C62" w:rsidRDefault="00DC2C62" w:rsidP="00DC2C62">
      <w:pPr>
        <w:widowControl w:val="0"/>
        <w:autoSpaceDE w:val="0"/>
        <w:autoSpaceDN w:val="0"/>
        <w:adjustRightInd w:val="0"/>
        <w:ind w:left="1440" w:hanging="720"/>
      </w:pPr>
    </w:p>
    <w:p w:rsidR="00DC2C62" w:rsidRDefault="00DC2C62" w:rsidP="00DC2C62">
      <w:pPr>
        <w:widowControl w:val="0"/>
        <w:autoSpaceDE w:val="0"/>
        <w:autoSpaceDN w:val="0"/>
        <w:adjustRightInd w:val="0"/>
        <w:ind w:left="1440" w:hanging="720"/>
      </w:pPr>
      <w:r>
        <w:t xml:space="preserve">(Source:  Amended at 6 Ill. Reg. 3041, effective March 5, 1982) </w:t>
      </w:r>
    </w:p>
    <w:sectPr w:rsidR="00DC2C62" w:rsidSect="00DC2C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2C62"/>
    <w:rsid w:val="001678D1"/>
    <w:rsid w:val="0020643C"/>
    <w:rsid w:val="002850F9"/>
    <w:rsid w:val="0064656F"/>
    <w:rsid w:val="008A0794"/>
    <w:rsid w:val="00DC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