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A5" w:rsidRDefault="007A4BA5" w:rsidP="007A4B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BA5" w:rsidRDefault="007A4BA5" w:rsidP="007A4B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230.30  Restricted (Secondary) Weed Seeds</w:t>
      </w:r>
      <w:r>
        <w:t xml:space="preserve"> </w:t>
      </w:r>
    </w:p>
    <w:p w:rsidR="007A4BA5" w:rsidRDefault="007A4BA5" w:rsidP="007A4BA5">
      <w:pPr>
        <w:widowControl w:val="0"/>
        <w:autoSpaceDE w:val="0"/>
        <w:autoSpaceDN w:val="0"/>
        <w:adjustRightInd w:val="0"/>
      </w:pPr>
    </w:p>
    <w:p w:rsidR="007A4BA5" w:rsidRDefault="007A4BA5" w:rsidP="007A4BA5">
      <w:pPr>
        <w:widowControl w:val="0"/>
        <w:autoSpaceDE w:val="0"/>
        <w:autoSpaceDN w:val="0"/>
        <w:adjustRightInd w:val="0"/>
      </w:pPr>
      <w:r>
        <w:t xml:space="preserve">The following list of restricted noxious weed seeds is hereby established: </w:t>
      </w:r>
    </w:p>
    <w:p w:rsidR="007A4BA5" w:rsidRDefault="007A4BA5" w:rsidP="007A4BA5">
      <w:pPr>
        <w:widowControl w:val="0"/>
        <w:autoSpaceDE w:val="0"/>
        <w:autoSpaceDN w:val="0"/>
        <w:adjustRightInd w:val="0"/>
      </w:pPr>
    </w:p>
    <w:tbl>
      <w:tblPr>
        <w:tblW w:w="0" w:type="auto"/>
        <w:tblInd w:w="849" w:type="dxa"/>
        <w:tblLook w:val="0000" w:firstRow="0" w:lastRow="0" w:firstColumn="0" w:lastColumn="0" w:noHBand="0" w:noVBand="0"/>
      </w:tblPr>
      <w:tblGrid>
        <w:gridCol w:w="3078"/>
        <w:gridCol w:w="5358"/>
      </w:tblGrid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D873FC">
              <w:rPr>
                <w:u w:val="single"/>
              </w:rPr>
              <w:t>Common name</w:t>
            </w:r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D873FC">
              <w:rPr>
                <w:u w:val="single"/>
              </w:rPr>
              <w:t>Scientific name</w:t>
            </w:r>
          </w:p>
        </w:tc>
      </w:tr>
      <w:tr w:rsidR="00D873FC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078" w:type="dxa"/>
            <w:vAlign w:val="bottom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r>
              <w:t>Buckhorn</w:t>
            </w:r>
          </w:p>
        </w:tc>
        <w:tc>
          <w:tcPr>
            <w:tcW w:w="5358" w:type="dxa"/>
            <w:vAlign w:val="bottom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Plantago</w:t>
            </w:r>
            <w:proofErr w:type="spellEnd"/>
            <w:r>
              <w:t xml:space="preserve"> </w:t>
            </w:r>
            <w:proofErr w:type="spellStart"/>
            <w:r>
              <w:t>lanceolata</w:t>
            </w:r>
            <w:proofErr w:type="spellEnd"/>
          </w:p>
        </w:tc>
      </w:tr>
      <w:tr w:rsidR="00206919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Bullnettle</w:t>
            </w:r>
            <w:proofErr w:type="spellEnd"/>
            <w:r>
              <w:t xml:space="preserve"> (</w:t>
            </w:r>
            <w:proofErr w:type="spellStart"/>
            <w:r>
              <w:t>horsenettle</w:t>
            </w:r>
            <w:proofErr w:type="spellEnd"/>
            <w:r>
              <w:t>)</w:t>
            </w:r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Solanum</w:t>
            </w:r>
            <w:proofErr w:type="spellEnd"/>
            <w:r>
              <w:t xml:space="preserve"> </w:t>
            </w:r>
            <w:proofErr w:type="spellStart"/>
            <w:r>
              <w:t>carolinense</w:t>
            </w:r>
            <w:proofErr w:type="spellEnd"/>
          </w:p>
        </w:tc>
      </w:tr>
      <w:tr w:rsidR="00206919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206919" w:rsidRDefault="00206919" w:rsidP="00C309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8" w:type="dxa"/>
          </w:tcPr>
          <w:p w:rsidR="00206919" w:rsidRDefault="00206919" w:rsidP="00C309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r>
              <w:t>Carrot, wild</w:t>
            </w:r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Daucus</w:t>
            </w:r>
            <w:proofErr w:type="spellEnd"/>
            <w:r>
              <w:t xml:space="preserve"> </w:t>
            </w:r>
            <w:proofErr w:type="spellStart"/>
            <w:r>
              <w:t>carota</w:t>
            </w:r>
            <w:proofErr w:type="spellEnd"/>
          </w:p>
        </w:tc>
      </w:tr>
      <w:tr w:rsidR="00206919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r>
              <w:t>Daisy, oxeye</w:t>
            </w:r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r>
              <w:t xml:space="preserve">Chrysanthemum </w:t>
            </w:r>
            <w:proofErr w:type="spellStart"/>
            <w:r>
              <w:t>leucanthemum</w:t>
            </w:r>
            <w:proofErr w:type="spellEnd"/>
          </w:p>
        </w:tc>
      </w:tr>
      <w:tr w:rsidR="00206919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r>
              <w:t>Dock, curled</w:t>
            </w:r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Rumex</w:t>
            </w:r>
            <w:proofErr w:type="spellEnd"/>
            <w:r>
              <w:t xml:space="preserve"> </w:t>
            </w:r>
            <w:proofErr w:type="spellStart"/>
            <w:r>
              <w:t>crispus</w:t>
            </w:r>
            <w:proofErr w:type="spellEnd"/>
          </w:p>
        </w:tc>
      </w:tr>
      <w:tr w:rsidR="00206919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r>
              <w:t>Dodders</w:t>
            </w:r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Cuscuta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>.</w:t>
            </w:r>
          </w:p>
        </w:tc>
      </w:tr>
      <w:tr w:rsidR="00206919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r>
              <w:t>Garlic, wild</w:t>
            </w:r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Allium</w:t>
            </w:r>
            <w:proofErr w:type="spellEnd"/>
            <w:r>
              <w:t xml:space="preserve"> </w:t>
            </w:r>
            <w:proofErr w:type="spellStart"/>
            <w:r>
              <w:t>vineale</w:t>
            </w:r>
            <w:proofErr w:type="spellEnd"/>
            <w:r>
              <w:t xml:space="preserve"> L.</w:t>
            </w:r>
          </w:p>
        </w:tc>
      </w:tr>
      <w:tr w:rsidR="00206919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r>
              <w:t>Giant foxtail</w:t>
            </w:r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Setaria</w:t>
            </w:r>
            <w:proofErr w:type="spellEnd"/>
            <w:r>
              <w:t xml:space="preserve"> </w:t>
            </w:r>
            <w:proofErr w:type="spellStart"/>
            <w:r>
              <w:t>faberi</w:t>
            </w:r>
            <w:proofErr w:type="spellEnd"/>
          </w:p>
        </w:tc>
      </w:tr>
      <w:tr w:rsidR="00206919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r>
              <w:t>Mustards</w:t>
            </w:r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Brassica</w:t>
            </w:r>
            <w:proofErr w:type="spellEnd"/>
            <w:r>
              <w:t xml:space="preserve"> </w:t>
            </w:r>
            <w:proofErr w:type="spellStart"/>
            <w:r>
              <w:t>juncea</w:t>
            </w:r>
            <w:proofErr w:type="spellEnd"/>
            <w:r>
              <w:t xml:space="preserve">, B. </w:t>
            </w:r>
            <w:proofErr w:type="spellStart"/>
            <w:r>
              <w:t>kaber</w:t>
            </w:r>
            <w:proofErr w:type="spellEnd"/>
            <w:r>
              <w:t xml:space="preserve"> and B. </w:t>
            </w:r>
            <w:proofErr w:type="spellStart"/>
            <w:r>
              <w:t>nigra</w:t>
            </w:r>
            <w:proofErr w:type="spellEnd"/>
          </w:p>
        </w:tc>
      </w:tr>
      <w:tr w:rsidR="00206919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r>
              <w:t>Onion, wild</w:t>
            </w:r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Allium</w:t>
            </w:r>
            <w:proofErr w:type="spellEnd"/>
            <w:r>
              <w:t xml:space="preserve"> </w:t>
            </w:r>
            <w:proofErr w:type="spellStart"/>
            <w:r>
              <w:t>canadense</w:t>
            </w:r>
            <w:proofErr w:type="spellEnd"/>
            <w:r>
              <w:t xml:space="preserve"> L.</w:t>
            </w:r>
          </w:p>
        </w:tc>
      </w:tr>
      <w:tr w:rsidR="00206919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r>
              <w:t>Rape, bird</w:t>
            </w:r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Brassica</w:t>
            </w:r>
            <w:proofErr w:type="spellEnd"/>
            <w:r>
              <w:t xml:space="preserve"> </w:t>
            </w:r>
            <w:proofErr w:type="spellStart"/>
            <w:r>
              <w:t>campestris</w:t>
            </w:r>
            <w:proofErr w:type="spellEnd"/>
          </w:p>
        </w:tc>
      </w:tr>
      <w:tr w:rsidR="00206919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8" w:type="dxa"/>
          </w:tcPr>
          <w:p w:rsidR="00206919" w:rsidRDefault="00206919" w:rsidP="00206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73F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Quackgrass</w:t>
            </w:r>
            <w:proofErr w:type="spellEnd"/>
          </w:p>
        </w:tc>
        <w:tc>
          <w:tcPr>
            <w:tcW w:w="5358" w:type="dxa"/>
          </w:tcPr>
          <w:p w:rsidR="00D873FC" w:rsidRPr="00D873FC" w:rsidRDefault="00D873FC" w:rsidP="00C309F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Agropyron</w:t>
            </w:r>
            <w:proofErr w:type="spellEnd"/>
            <w:r>
              <w:t xml:space="preserve"> </w:t>
            </w:r>
            <w:proofErr w:type="spellStart"/>
            <w:r>
              <w:t>repens</w:t>
            </w:r>
            <w:proofErr w:type="spellEnd"/>
          </w:p>
        </w:tc>
      </w:tr>
    </w:tbl>
    <w:p w:rsidR="007A4BA5" w:rsidRDefault="007A4BA5" w:rsidP="007A4BA5">
      <w:pPr>
        <w:widowControl w:val="0"/>
        <w:autoSpaceDE w:val="0"/>
        <w:autoSpaceDN w:val="0"/>
        <w:adjustRightInd w:val="0"/>
      </w:pPr>
    </w:p>
    <w:sectPr w:rsidR="007A4BA5" w:rsidSect="007A4B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BA5"/>
    <w:rsid w:val="000A70B3"/>
    <w:rsid w:val="001678D1"/>
    <w:rsid w:val="00206919"/>
    <w:rsid w:val="00267E45"/>
    <w:rsid w:val="007A4BA5"/>
    <w:rsid w:val="00C244F7"/>
    <w:rsid w:val="00C309F0"/>
    <w:rsid w:val="00D8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