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FC" w:rsidRDefault="00D903FC" w:rsidP="00D903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03FC" w:rsidRDefault="00D903FC" w:rsidP="00D903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230.20  Prohibited (Primary) Noxious Weed Seeds</w:t>
      </w:r>
      <w:r>
        <w:t xml:space="preserve"> </w:t>
      </w:r>
    </w:p>
    <w:p w:rsidR="00D903FC" w:rsidRDefault="00D903FC" w:rsidP="00D903FC">
      <w:pPr>
        <w:widowControl w:val="0"/>
        <w:autoSpaceDE w:val="0"/>
        <w:autoSpaceDN w:val="0"/>
        <w:adjustRightInd w:val="0"/>
      </w:pPr>
    </w:p>
    <w:p w:rsidR="00D903FC" w:rsidRDefault="00D903FC" w:rsidP="00D903FC">
      <w:pPr>
        <w:widowControl w:val="0"/>
        <w:autoSpaceDE w:val="0"/>
        <w:autoSpaceDN w:val="0"/>
        <w:adjustRightInd w:val="0"/>
      </w:pPr>
      <w:r>
        <w:t xml:space="preserve">The following list of prohibited noxious weed seeds is hereby established: </w:t>
      </w:r>
    </w:p>
    <w:p w:rsidR="00D903FC" w:rsidRDefault="00D903FC" w:rsidP="00D903FC">
      <w:pPr>
        <w:widowControl w:val="0"/>
        <w:autoSpaceDE w:val="0"/>
        <w:autoSpaceDN w:val="0"/>
        <w:adjustRightInd w:val="0"/>
      </w:pPr>
    </w:p>
    <w:tbl>
      <w:tblPr>
        <w:tblW w:w="0" w:type="auto"/>
        <w:tblInd w:w="792" w:type="dxa"/>
        <w:tblLook w:val="0000" w:firstRow="0" w:lastRow="0" w:firstColumn="0" w:lastColumn="0" w:noHBand="0" w:noVBand="0"/>
      </w:tblPr>
      <w:tblGrid>
        <w:gridCol w:w="3249"/>
        <w:gridCol w:w="3762"/>
      </w:tblGrid>
      <w:tr w:rsidR="00B41090" w:rsidRPr="00B41090">
        <w:tblPrEx>
          <w:tblCellMar>
            <w:top w:w="0" w:type="dxa"/>
            <w:bottom w:w="0" w:type="dxa"/>
          </w:tblCellMar>
        </w:tblPrEx>
        <w:tc>
          <w:tcPr>
            <w:tcW w:w="3249" w:type="dxa"/>
          </w:tcPr>
          <w:p w:rsidR="00B41090" w:rsidRPr="00B41090" w:rsidRDefault="00B41090" w:rsidP="00953C8E">
            <w:pPr>
              <w:widowControl w:val="0"/>
              <w:autoSpaceDE w:val="0"/>
              <w:autoSpaceDN w:val="0"/>
              <w:adjustRightInd w:val="0"/>
            </w:pPr>
            <w:r w:rsidRPr="00B41090">
              <w:t>Common name</w:t>
            </w:r>
          </w:p>
        </w:tc>
        <w:tc>
          <w:tcPr>
            <w:tcW w:w="3762" w:type="dxa"/>
          </w:tcPr>
          <w:p w:rsidR="00B41090" w:rsidRPr="00B41090" w:rsidRDefault="00B41090" w:rsidP="00953C8E">
            <w:pPr>
              <w:widowControl w:val="0"/>
              <w:autoSpaceDE w:val="0"/>
              <w:autoSpaceDN w:val="0"/>
              <w:adjustRightInd w:val="0"/>
            </w:pPr>
            <w:r w:rsidRPr="00B41090">
              <w:t>Scientific name</w:t>
            </w:r>
          </w:p>
        </w:tc>
      </w:tr>
      <w:tr w:rsidR="00B41090" w:rsidRPr="00B41090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3249" w:type="dxa"/>
            <w:vAlign w:val="bottom"/>
          </w:tcPr>
          <w:p w:rsidR="00B41090" w:rsidRPr="00B41090" w:rsidRDefault="00B41090" w:rsidP="00953C8E">
            <w:pPr>
              <w:widowControl w:val="0"/>
              <w:autoSpaceDE w:val="0"/>
              <w:autoSpaceDN w:val="0"/>
              <w:adjustRightInd w:val="0"/>
            </w:pPr>
            <w:r>
              <w:t>Bindweed field</w:t>
            </w:r>
          </w:p>
        </w:tc>
        <w:tc>
          <w:tcPr>
            <w:tcW w:w="3762" w:type="dxa"/>
            <w:vAlign w:val="bottom"/>
          </w:tcPr>
          <w:p w:rsidR="00B41090" w:rsidRPr="00B41090" w:rsidRDefault="00B41090" w:rsidP="00953C8E">
            <w:pPr>
              <w:widowControl w:val="0"/>
              <w:autoSpaceDE w:val="0"/>
              <w:autoSpaceDN w:val="0"/>
              <w:adjustRightInd w:val="0"/>
            </w:pPr>
            <w:r>
              <w:t xml:space="preserve">Convolvulus </w:t>
            </w:r>
            <w:proofErr w:type="spellStart"/>
            <w:r>
              <w:t>arvensis</w:t>
            </w:r>
            <w:proofErr w:type="spellEnd"/>
          </w:p>
        </w:tc>
      </w:tr>
      <w:tr w:rsidR="00F86F9A" w:rsidRPr="00B41090">
        <w:tblPrEx>
          <w:tblCellMar>
            <w:top w:w="0" w:type="dxa"/>
            <w:bottom w:w="0" w:type="dxa"/>
          </w:tblCellMar>
        </w:tblPrEx>
        <w:tc>
          <w:tcPr>
            <w:tcW w:w="3249" w:type="dxa"/>
            <w:vAlign w:val="bottom"/>
          </w:tcPr>
          <w:p w:rsidR="00F86F9A" w:rsidRDefault="00F86F9A" w:rsidP="00F86F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62" w:type="dxa"/>
            <w:vAlign w:val="bottom"/>
          </w:tcPr>
          <w:p w:rsidR="00F86F9A" w:rsidRDefault="00F86F9A" w:rsidP="00F86F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41090" w:rsidRPr="00B41090">
        <w:tblPrEx>
          <w:tblCellMar>
            <w:top w:w="0" w:type="dxa"/>
            <w:bottom w:w="0" w:type="dxa"/>
          </w:tblCellMar>
        </w:tblPrEx>
        <w:tc>
          <w:tcPr>
            <w:tcW w:w="3249" w:type="dxa"/>
            <w:vAlign w:val="bottom"/>
          </w:tcPr>
          <w:p w:rsidR="00B41090" w:rsidRPr="00B41090" w:rsidRDefault="00B41090" w:rsidP="00953C8E">
            <w:pPr>
              <w:widowControl w:val="0"/>
              <w:autoSpaceDE w:val="0"/>
              <w:autoSpaceDN w:val="0"/>
              <w:adjustRightInd w:val="0"/>
            </w:pPr>
            <w:r>
              <w:t>Cress, hoary</w:t>
            </w:r>
          </w:p>
        </w:tc>
        <w:tc>
          <w:tcPr>
            <w:tcW w:w="3762" w:type="dxa"/>
            <w:vAlign w:val="bottom"/>
          </w:tcPr>
          <w:p w:rsidR="00B41090" w:rsidRPr="00B41090" w:rsidRDefault="00B41090" w:rsidP="00953C8E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Cardaria</w:t>
            </w:r>
            <w:proofErr w:type="spellEnd"/>
            <w:r>
              <w:t xml:space="preserve"> </w:t>
            </w:r>
            <w:proofErr w:type="spellStart"/>
            <w:r>
              <w:t>draba</w:t>
            </w:r>
            <w:proofErr w:type="spellEnd"/>
          </w:p>
        </w:tc>
      </w:tr>
      <w:tr w:rsidR="00F86F9A" w:rsidRPr="00B41090">
        <w:tblPrEx>
          <w:tblCellMar>
            <w:top w:w="0" w:type="dxa"/>
            <w:bottom w:w="0" w:type="dxa"/>
          </w:tblCellMar>
        </w:tblPrEx>
        <w:tc>
          <w:tcPr>
            <w:tcW w:w="3249" w:type="dxa"/>
            <w:vAlign w:val="bottom"/>
          </w:tcPr>
          <w:p w:rsidR="00F86F9A" w:rsidRDefault="00F86F9A" w:rsidP="00953C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62" w:type="dxa"/>
            <w:vAlign w:val="bottom"/>
          </w:tcPr>
          <w:p w:rsidR="00F86F9A" w:rsidRDefault="00F86F9A" w:rsidP="00953C8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41090" w:rsidRPr="00B41090">
        <w:tblPrEx>
          <w:tblCellMar>
            <w:top w:w="0" w:type="dxa"/>
            <w:bottom w:w="0" w:type="dxa"/>
          </w:tblCellMar>
        </w:tblPrEx>
        <w:tc>
          <w:tcPr>
            <w:tcW w:w="3249" w:type="dxa"/>
            <w:vAlign w:val="bottom"/>
          </w:tcPr>
          <w:p w:rsidR="00B41090" w:rsidRPr="00B41090" w:rsidRDefault="00B41090" w:rsidP="00953C8E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Johnsongrass</w:t>
            </w:r>
            <w:proofErr w:type="spellEnd"/>
            <w:r>
              <w:t>*</w:t>
            </w:r>
          </w:p>
        </w:tc>
        <w:tc>
          <w:tcPr>
            <w:tcW w:w="3762" w:type="dxa"/>
            <w:vAlign w:val="bottom"/>
          </w:tcPr>
          <w:p w:rsidR="00B41090" w:rsidRPr="00B41090" w:rsidRDefault="00B41090" w:rsidP="00953C8E">
            <w:pPr>
              <w:widowControl w:val="0"/>
              <w:autoSpaceDE w:val="0"/>
              <w:autoSpaceDN w:val="0"/>
              <w:adjustRightInd w:val="0"/>
            </w:pPr>
            <w:r>
              <w:t xml:space="preserve">Sorghum </w:t>
            </w:r>
            <w:proofErr w:type="spellStart"/>
            <w:r>
              <w:t>halepense</w:t>
            </w:r>
            <w:proofErr w:type="spellEnd"/>
          </w:p>
        </w:tc>
      </w:tr>
      <w:tr w:rsidR="00F86F9A" w:rsidRPr="00B41090">
        <w:tblPrEx>
          <w:tblCellMar>
            <w:top w:w="0" w:type="dxa"/>
            <w:bottom w:w="0" w:type="dxa"/>
          </w:tblCellMar>
        </w:tblPrEx>
        <w:tc>
          <w:tcPr>
            <w:tcW w:w="3249" w:type="dxa"/>
            <w:vAlign w:val="bottom"/>
          </w:tcPr>
          <w:p w:rsidR="00F86F9A" w:rsidRDefault="00F86F9A" w:rsidP="00F86F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62" w:type="dxa"/>
            <w:vAlign w:val="bottom"/>
          </w:tcPr>
          <w:p w:rsidR="00F86F9A" w:rsidRDefault="00F86F9A" w:rsidP="00F86F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41090" w:rsidRPr="00B41090">
        <w:tblPrEx>
          <w:tblCellMar>
            <w:top w:w="0" w:type="dxa"/>
            <w:bottom w:w="0" w:type="dxa"/>
          </w:tblCellMar>
        </w:tblPrEx>
        <w:tc>
          <w:tcPr>
            <w:tcW w:w="3249" w:type="dxa"/>
            <w:vAlign w:val="bottom"/>
          </w:tcPr>
          <w:p w:rsidR="00B41090" w:rsidRPr="00B41090" w:rsidRDefault="00B41090" w:rsidP="00953C8E">
            <w:pPr>
              <w:widowControl w:val="0"/>
              <w:autoSpaceDE w:val="0"/>
              <w:autoSpaceDN w:val="0"/>
              <w:adjustRightInd w:val="0"/>
            </w:pPr>
            <w:r>
              <w:t>Knapweed, Russian</w:t>
            </w:r>
          </w:p>
        </w:tc>
        <w:tc>
          <w:tcPr>
            <w:tcW w:w="3762" w:type="dxa"/>
            <w:vAlign w:val="bottom"/>
          </w:tcPr>
          <w:p w:rsidR="00B41090" w:rsidRPr="00B41090" w:rsidRDefault="00B41090" w:rsidP="00953C8E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Centaurea</w:t>
            </w:r>
            <w:proofErr w:type="spellEnd"/>
            <w:r>
              <w:t xml:space="preserve"> </w:t>
            </w:r>
            <w:proofErr w:type="spellStart"/>
            <w:r>
              <w:t>picris</w:t>
            </w:r>
            <w:proofErr w:type="spellEnd"/>
          </w:p>
        </w:tc>
      </w:tr>
      <w:tr w:rsidR="00F86F9A" w:rsidRPr="00B41090">
        <w:tblPrEx>
          <w:tblCellMar>
            <w:top w:w="0" w:type="dxa"/>
            <w:bottom w:w="0" w:type="dxa"/>
          </w:tblCellMar>
        </w:tblPrEx>
        <w:tc>
          <w:tcPr>
            <w:tcW w:w="3249" w:type="dxa"/>
            <w:vAlign w:val="bottom"/>
          </w:tcPr>
          <w:p w:rsidR="00F86F9A" w:rsidRDefault="00F86F9A" w:rsidP="00F86F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62" w:type="dxa"/>
            <w:vAlign w:val="bottom"/>
          </w:tcPr>
          <w:p w:rsidR="00F86F9A" w:rsidRDefault="00F86F9A" w:rsidP="00F86F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41090" w:rsidRPr="00B41090">
        <w:tblPrEx>
          <w:tblCellMar>
            <w:top w:w="0" w:type="dxa"/>
            <w:bottom w:w="0" w:type="dxa"/>
          </w:tblCellMar>
        </w:tblPrEx>
        <w:tc>
          <w:tcPr>
            <w:tcW w:w="3249" w:type="dxa"/>
            <w:vAlign w:val="bottom"/>
          </w:tcPr>
          <w:p w:rsidR="00B41090" w:rsidRPr="00B41090" w:rsidRDefault="00B41090" w:rsidP="00953C8E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Sowthistle</w:t>
            </w:r>
            <w:proofErr w:type="spellEnd"/>
            <w:r>
              <w:t>, perennial</w:t>
            </w:r>
          </w:p>
        </w:tc>
        <w:tc>
          <w:tcPr>
            <w:tcW w:w="3762" w:type="dxa"/>
            <w:vAlign w:val="bottom"/>
          </w:tcPr>
          <w:p w:rsidR="00B41090" w:rsidRPr="00B41090" w:rsidRDefault="00B41090" w:rsidP="00953C8E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Sonchus</w:t>
            </w:r>
            <w:proofErr w:type="spellEnd"/>
            <w:r>
              <w:t xml:space="preserve"> </w:t>
            </w:r>
            <w:proofErr w:type="spellStart"/>
            <w:r>
              <w:t>arvensis</w:t>
            </w:r>
            <w:proofErr w:type="spellEnd"/>
          </w:p>
        </w:tc>
      </w:tr>
      <w:tr w:rsidR="00F86F9A" w:rsidRPr="00B41090">
        <w:tblPrEx>
          <w:tblCellMar>
            <w:top w:w="0" w:type="dxa"/>
            <w:bottom w:w="0" w:type="dxa"/>
          </w:tblCellMar>
        </w:tblPrEx>
        <w:tc>
          <w:tcPr>
            <w:tcW w:w="3249" w:type="dxa"/>
            <w:vAlign w:val="bottom"/>
          </w:tcPr>
          <w:p w:rsidR="00F86F9A" w:rsidRDefault="00F86F9A" w:rsidP="00F86F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62" w:type="dxa"/>
            <w:vAlign w:val="bottom"/>
          </w:tcPr>
          <w:p w:rsidR="00F86F9A" w:rsidRDefault="00F86F9A" w:rsidP="00F86F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41090" w:rsidRPr="00B41090">
        <w:tblPrEx>
          <w:tblCellMar>
            <w:top w:w="0" w:type="dxa"/>
            <w:bottom w:w="0" w:type="dxa"/>
          </w:tblCellMar>
        </w:tblPrEx>
        <w:tc>
          <w:tcPr>
            <w:tcW w:w="3249" w:type="dxa"/>
            <w:vAlign w:val="bottom"/>
          </w:tcPr>
          <w:p w:rsidR="00B41090" w:rsidRPr="00B41090" w:rsidRDefault="00B41090" w:rsidP="00953C8E">
            <w:pPr>
              <w:widowControl w:val="0"/>
              <w:autoSpaceDE w:val="0"/>
              <w:autoSpaceDN w:val="0"/>
              <w:adjustRightInd w:val="0"/>
            </w:pPr>
            <w:r>
              <w:t>Spurge, leafy</w:t>
            </w:r>
          </w:p>
        </w:tc>
        <w:tc>
          <w:tcPr>
            <w:tcW w:w="3762" w:type="dxa"/>
            <w:vAlign w:val="bottom"/>
          </w:tcPr>
          <w:p w:rsidR="00B41090" w:rsidRPr="00B41090" w:rsidRDefault="00B41090" w:rsidP="00953C8E">
            <w:pPr>
              <w:widowControl w:val="0"/>
              <w:autoSpaceDE w:val="0"/>
              <w:autoSpaceDN w:val="0"/>
              <w:adjustRightInd w:val="0"/>
            </w:pPr>
            <w:r>
              <w:t xml:space="preserve">Euphorbia </w:t>
            </w:r>
            <w:proofErr w:type="spellStart"/>
            <w:r>
              <w:t>esula</w:t>
            </w:r>
            <w:proofErr w:type="spellEnd"/>
          </w:p>
        </w:tc>
      </w:tr>
      <w:tr w:rsidR="00F86F9A" w:rsidRPr="00B41090">
        <w:tblPrEx>
          <w:tblCellMar>
            <w:top w:w="0" w:type="dxa"/>
            <w:bottom w:w="0" w:type="dxa"/>
          </w:tblCellMar>
        </w:tblPrEx>
        <w:tc>
          <w:tcPr>
            <w:tcW w:w="3249" w:type="dxa"/>
            <w:vAlign w:val="bottom"/>
          </w:tcPr>
          <w:p w:rsidR="00F86F9A" w:rsidRDefault="00F86F9A" w:rsidP="00F86F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62" w:type="dxa"/>
            <w:vAlign w:val="bottom"/>
          </w:tcPr>
          <w:p w:rsidR="00F86F9A" w:rsidRDefault="00F86F9A" w:rsidP="00F86F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41090" w:rsidRPr="00B41090">
        <w:tblPrEx>
          <w:tblCellMar>
            <w:top w:w="0" w:type="dxa"/>
            <w:bottom w:w="0" w:type="dxa"/>
          </w:tblCellMar>
        </w:tblPrEx>
        <w:tc>
          <w:tcPr>
            <w:tcW w:w="3249" w:type="dxa"/>
            <w:vAlign w:val="bottom"/>
          </w:tcPr>
          <w:p w:rsidR="00B41090" w:rsidRPr="00B41090" w:rsidRDefault="00B41090" w:rsidP="00953C8E">
            <w:pPr>
              <w:widowControl w:val="0"/>
              <w:autoSpaceDE w:val="0"/>
              <w:autoSpaceDN w:val="0"/>
              <w:adjustRightInd w:val="0"/>
            </w:pPr>
            <w:r>
              <w:t>Thistle, Canada</w:t>
            </w:r>
          </w:p>
        </w:tc>
        <w:tc>
          <w:tcPr>
            <w:tcW w:w="3762" w:type="dxa"/>
            <w:vAlign w:val="bottom"/>
          </w:tcPr>
          <w:p w:rsidR="00B41090" w:rsidRPr="00B41090" w:rsidRDefault="00B41090" w:rsidP="00953C8E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Cirsium</w:t>
            </w:r>
            <w:proofErr w:type="spellEnd"/>
            <w:r>
              <w:t xml:space="preserve"> </w:t>
            </w:r>
            <w:proofErr w:type="spellStart"/>
            <w:r>
              <w:t>arvense</w:t>
            </w:r>
            <w:proofErr w:type="spellEnd"/>
          </w:p>
        </w:tc>
      </w:tr>
      <w:tr w:rsidR="00F86F9A" w:rsidRPr="00B41090">
        <w:tblPrEx>
          <w:tblCellMar>
            <w:top w:w="0" w:type="dxa"/>
            <w:bottom w:w="0" w:type="dxa"/>
          </w:tblCellMar>
        </w:tblPrEx>
        <w:tc>
          <w:tcPr>
            <w:tcW w:w="3249" w:type="dxa"/>
            <w:vAlign w:val="bottom"/>
          </w:tcPr>
          <w:p w:rsidR="00F86F9A" w:rsidRDefault="00F86F9A" w:rsidP="00F86F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62" w:type="dxa"/>
            <w:vAlign w:val="bottom"/>
          </w:tcPr>
          <w:p w:rsidR="00F86F9A" w:rsidRDefault="00F86F9A" w:rsidP="00F86F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41090" w:rsidRPr="00B41090">
        <w:tblPrEx>
          <w:tblCellMar>
            <w:top w:w="0" w:type="dxa"/>
            <w:bottom w:w="0" w:type="dxa"/>
          </w:tblCellMar>
        </w:tblPrEx>
        <w:tc>
          <w:tcPr>
            <w:tcW w:w="3249" w:type="dxa"/>
            <w:vAlign w:val="bottom"/>
          </w:tcPr>
          <w:p w:rsidR="00B41090" w:rsidRPr="00B41090" w:rsidRDefault="00B41090" w:rsidP="00953C8E">
            <w:pPr>
              <w:widowControl w:val="0"/>
              <w:autoSpaceDE w:val="0"/>
              <w:autoSpaceDN w:val="0"/>
              <w:adjustRightInd w:val="0"/>
            </w:pPr>
            <w:r>
              <w:t>Tussock, Serrated</w:t>
            </w:r>
          </w:p>
        </w:tc>
        <w:tc>
          <w:tcPr>
            <w:tcW w:w="3762" w:type="dxa"/>
            <w:vAlign w:val="bottom"/>
          </w:tcPr>
          <w:p w:rsidR="00B41090" w:rsidRPr="00B41090" w:rsidRDefault="00B41090" w:rsidP="00953C8E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Nassella</w:t>
            </w:r>
            <w:proofErr w:type="spellEnd"/>
            <w:r>
              <w:t xml:space="preserve"> </w:t>
            </w:r>
            <w:proofErr w:type="spellStart"/>
            <w:r>
              <w:t>Trichotoma</w:t>
            </w:r>
            <w:proofErr w:type="spellEnd"/>
          </w:p>
        </w:tc>
      </w:tr>
    </w:tbl>
    <w:p w:rsidR="00D903FC" w:rsidRDefault="00D903FC" w:rsidP="00D903FC">
      <w:pPr>
        <w:widowControl w:val="0"/>
        <w:autoSpaceDE w:val="0"/>
        <w:autoSpaceDN w:val="0"/>
        <w:adjustRightInd w:val="0"/>
      </w:pPr>
    </w:p>
    <w:p w:rsidR="00B41090" w:rsidRDefault="00B41090" w:rsidP="00D903FC">
      <w:pPr>
        <w:widowControl w:val="0"/>
        <w:autoSpaceDE w:val="0"/>
        <w:autoSpaceDN w:val="0"/>
        <w:adjustRightInd w:val="0"/>
      </w:pPr>
      <w:r w:rsidRPr="00B41090">
        <w:t xml:space="preserve">*NOTE: </w:t>
      </w:r>
      <w:proofErr w:type="spellStart"/>
      <w:r w:rsidRPr="00B41090">
        <w:t>Johnsongrass</w:t>
      </w:r>
      <w:proofErr w:type="spellEnd"/>
      <w:r w:rsidRPr="00B41090">
        <w:t xml:space="preserve"> includes Sorghum </w:t>
      </w:r>
      <w:proofErr w:type="spellStart"/>
      <w:r w:rsidRPr="00B41090">
        <w:t>Almum</w:t>
      </w:r>
      <w:proofErr w:type="spellEnd"/>
      <w:r w:rsidRPr="00B41090">
        <w:t xml:space="preserve"> (Sorghum </w:t>
      </w:r>
      <w:proofErr w:type="spellStart"/>
      <w:r w:rsidRPr="00B41090">
        <w:t>almum</w:t>
      </w:r>
      <w:proofErr w:type="spellEnd"/>
      <w:r w:rsidRPr="00B41090">
        <w:t xml:space="preserve">) and all seeds indistinguishable from </w:t>
      </w:r>
      <w:proofErr w:type="spellStart"/>
      <w:r w:rsidRPr="00B41090">
        <w:t>Johnsongrass</w:t>
      </w:r>
      <w:proofErr w:type="spellEnd"/>
      <w:r>
        <w:t>.</w:t>
      </w:r>
    </w:p>
    <w:p w:rsidR="00B41090" w:rsidRDefault="00B41090" w:rsidP="00D903FC">
      <w:pPr>
        <w:widowControl w:val="0"/>
        <w:autoSpaceDE w:val="0"/>
        <w:autoSpaceDN w:val="0"/>
        <w:adjustRightInd w:val="0"/>
      </w:pPr>
    </w:p>
    <w:p w:rsidR="00D903FC" w:rsidRDefault="00D903FC" w:rsidP="00D903F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10499, effective June 16, 1989) </w:t>
      </w:r>
    </w:p>
    <w:sectPr w:rsidR="00D903FC" w:rsidSect="00D903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03FC"/>
    <w:rsid w:val="001678D1"/>
    <w:rsid w:val="002A5083"/>
    <w:rsid w:val="007A2B24"/>
    <w:rsid w:val="00953C8E"/>
    <w:rsid w:val="00B41090"/>
    <w:rsid w:val="00D6758A"/>
    <w:rsid w:val="00D903FC"/>
    <w:rsid w:val="00F8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F9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F9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