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DB" w:rsidRDefault="006247DB" w:rsidP="00E82CB0">
      <w:bookmarkStart w:id="0" w:name="_GoBack"/>
      <w:bookmarkEnd w:id="0"/>
    </w:p>
    <w:p w:rsidR="00E82CB0" w:rsidRPr="006247DB" w:rsidRDefault="00E82CB0" w:rsidP="00E82CB0">
      <w:pPr>
        <w:rPr>
          <w:b/>
        </w:rPr>
      </w:pPr>
      <w:r w:rsidRPr="006247DB">
        <w:rPr>
          <w:b/>
        </w:rPr>
        <w:t xml:space="preserve">Section 217.170 </w:t>
      </w:r>
      <w:r w:rsidR="006247DB">
        <w:rPr>
          <w:b/>
        </w:rPr>
        <w:t xml:space="preserve"> </w:t>
      </w:r>
      <w:r w:rsidRPr="006247DB">
        <w:rPr>
          <w:b/>
        </w:rPr>
        <w:t>Administrative Standards for Grant Recipients</w:t>
      </w:r>
    </w:p>
    <w:p w:rsidR="00E82CB0" w:rsidRPr="006247DB" w:rsidRDefault="00E82CB0" w:rsidP="00E82CB0">
      <w:pPr>
        <w:rPr>
          <w:bCs/>
        </w:rPr>
      </w:pPr>
    </w:p>
    <w:p w:rsidR="00E82CB0" w:rsidRPr="00E82CB0" w:rsidRDefault="00E82CB0" w:rsidP="006247DB">
      <w:pPr>
        <w:ind w:firstLine="720"/>
      </w:pPr>
      <w:r w:rsidRPr="00E82CB0">
        <w:t>a)</w:t>
      </w:r>
      <w:r w:rsidRPr="00E82CB0">
        <w:tab/>
        <w:t xml:space="preserve">The grant shall have a period of completion </w:t>
      </w:r>
      <w:r w:rsidR="001656D9">
        <w:t xml:space="preserve">as </w:t>
      </w:r>
      <w:r w:rsidR="008B59ED">
        <w:t>state</w:t>
      </w:r>
      <w:r w:rsidR="001656D9">
        <w:t>d</w:t>
      </w:r>
      <w:r w:rsidR="008B59ED">
        <w:t xml:space="preserve"> in the grant agreement</w:t>
      </w:r>
      <w:r w:rsidRPr="00E82CB0">
        <w:t>.</w:t>
      </w:r>
    </w:p>
    <w:p w:rsidR="00E82CB0" w:rsidRPr="00E82CB0" w:rsidRDefault="00E82CB0" w:rsidP="00E82CB0"/>
    <w:p w:rsidR="00E82CB0" w:rsidRPr="00E82CB0" w:rsidRDefault="00E82CB0" w:rsidP="006247DB">
      <w:pPr>
        <w:ind w:left="1440" w:hanging="720"/>
      </w:pPr>
      <w:r w:rsidRPr="00E82CB0">
        <w:t>b)</w:t>
      </w:r>
      <w:r w:rsidRPr="00E82CB0">
        <w:tab/>
        <w:t>Grant funds must be expended or obligated within the period of the grant agreement and in accordance with the Illinois Grant Funds Recovery Act [30 ILCS 705].</w:t>
      </w:r>
    </w:p>
    <w:p w:rsidR="00E82CB0" w:rsidRPr="00E82CB0" w:rsidRDefault="00E82CB0" w:rsidP="00E82CB0"/>
    <w:p w:rsidR="00E82CB0" w:rsidRPr="00E82CB0" w:rsidRDefault="00E82CB0" w:rsidP="006247DB">
      <w:pPr>
        <w:ind w:left="1440" w:hanging="720"/>
      </w:pPr>
      <w:r w:rsidRPr="00E82CB0">
        <w:t>c)</w:t>
      </w:r>
      <w:r w:rsidRPr="00E82CB0">
        <w:tab/>
        <w:t xml:space="preserve">Payments to the recipient pursuant to a grant are subject to the initiation of an invoice voucher and receipt of an expenditure summary or documentation of expenses.  </w:t>
      </w:r>
    </w:p>
    <w:p w:rsidR="00E82CB0" w:rsidRPr="00E82CB0" w:rsidRDefault="00E82CB0" w:rsidP="00E82CB0"/>
    <w:p w:rsidR="00E82CB0" w:rsidRPr="00E82CB0" w:rsidRDefault="008B59ED" w:rsidP="006247DB">
      <w:pPr>
        <w:ind w:left="1440" w:hanging="720"/>
      </w:pPr>
      <w:r>
        <w:t>d</w:t>
      </w:r>
      <w:r w:rsidR="00E82CB0" w:rsidRPr="00E82CB0">
        <w:t>)</w:t>
      </w:r>
      <w:r w:rsidR="00E82CB0" w:rsidRPr="00E82CB0">
        <w:tab/>
        <w:t xml:space="preserve">If the grant recipient expends funds contrary to the provisions of the grant agreement, </w:t>
      </w:r>
      <w:r>
        <w:t>that</w:t>
      </w:r>
      <w:r w:rsidR="00E82CB0" w:rsidRPr="00E82CB0">
        <w:t xml:space="preserve"> action shall require the repayment of those funds.</w:t>
      </w:r>
    </w:p>
    <w:p w:rsidR="00E82CB0" w:rsidRPr="00E82CB0" w:rsidRDefault="00E82CB0" w:rsidP="00E82CB0"/>
    <w:p w:rsidR="00E82CB0" w:rsidRPr="00E82CB0" w:rsidRDefault="008B59ED" w:rsidP="006247DB">
      <w:pPr>
        <w:ind w:left="1440" w:hanging="720"/>
      </w:pPr>
      <w:r>
        <w:t>e</w:t>
      </w:r>
      <w:r w:rsidR="00E82CB0" w:rsidRPr="00E82CB0">
        <w:t>)</w:t>
      </w:r>
      <w:r w:rsidR="00E82CB0" w:rsidRPr="00E82CB0">
        <w:tab/>
        <w:t>Grantee must submit</w:t>
      </w:r>
      <w:r>
        <w:t xml:space="preserve"> a quarterly report</w:t>
      </w:r>
      <w:r w:rsidR="00E82CB0" w:rsidRPr="00E82CB0">
        <w:t>, as specified in the grant agreement, on the financial status of the project and provide narrative reports on the activities and achievement results based on the objectives of the project.</w:t>
      </w:r>
    </w:p>
    <w:sectPr w:rsidR="00E82CB0" w:rsidRPr="00E82CB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000" w:rsidRDefault="00994000">
      <w:r>
        <w:separator/>
      </w:r>
    </w:p>
  </w:endnote>
  <w:endnote w:type="continuationSeparator" w:id="0">
    <w:p w:rsidR="00994000" w:rsidRDefault="0099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000" w:rsidRDefault="00994000">
      <w:r>
        <w:separator/>
      </w:r>
    </w:p>
  </w:footnote>
  <w:footnote w:type="continuationSeparator" w:id="0">
    <w:p w:rsidR="00994000" w:rsidRDefault="0099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17E9C"/>
    <w:multiLevelType w:val="hybridMultilevel"/>
    <w:tmpl w:val="28408B90"/>
    <w:lvl w:ilvl="0" w:tplc="43824218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140D"/>
    <w:rsid w:val="000D225F"/>
    <w:rsid w:val="00136B47"/>
    <w:rsid w:val="00150267"/>
    <w:rsid w:val="001656D9"/>
    <w:rsid w:val="00183025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26A8B"/>
    <w:rsid w:val="00431CFE"/>
    <w:rsid w:val="004461A1"/>
    <w:rsid w:val="004D5CD6"/>
    <w:rsid w:val="004D73D3"/>
    <w:rsid w:val="005001C5"/>
    <w:rsid w:val="0052308E"/>
    <w:rsid w:val="00530BE1"/>
    <w:rsid w:val="00542E97"/>
    <w:rsid w:val="00547137"/>
    <w:rsid w:val="0056157E"/>
    <w:rsid w:val="0056501E"/>
    <w:rsid w:val="005F4571"/>
    <w:rsid w:val="006247DB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B59ED"/>
    <w:rsid w:val="008D4EA0"/>
    <w:rsid w:val="00935A8C"/>
    <w:rsid w:val="0098276C"/>
    <w:rsid w:val="00994000"/>
    <w:rsid w:val="009C4011"/>
    <w:rsid w:val="009C4FD4"/>
    <w:rsid w:val="00A06153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14BE"/>
    <w:rsid w:val="00B66925"/>
    <w:rsid w:val="00B71177"/>
    <w:rsid w:val="00B876EC"/>
    <w:rsid w:val="00BF5EF1"/>
    <w:rsid w:val="00C4537A"/>
    <w:rsid w:val="00CC13F9"/>
    <w:rsid w:val="00CD3723"/>
    <w:rsid w:val="00CE4F4D"/>
    <w:rsid w:val="00D55B37"/>
    <w:rsid w:val="00D62188"/>
    <w:rsid w:val="00D735B8"/>
    <w:rsid w:val="00D93C67"/>
    <w:rsid w:val="00E7288E"/>
    <w:rsid w:val="00E82CB0"/>
    <w:rsid w:val="00E95503"/>
    <w:rsid w:val="00EB424E"/>
    <w:rsid w:val="00F43DEE"/>
    <w:rsid w:val="00F7059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