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84" w:rsidRDefault="00303E84" w:rsidP="00303E84">
      <w:pPr>
        <w:widowControl w:val="0"/>
        <w:autoSpaceDE w:val="0"/>
        <w:autoSpaceDN w:val="0"/>
        <w:adjustRightInd w:val="0"/>
      </w:pPr>
      <w:bookmarkStart w:id="0" w:name="_GoBack"/>
      <w:bookmarkEnd w:id="0"/>
    </w:p>
    <w:p w:rsidR="00303E84" w:rsidRDefault="00303E84" w:rsidP="00303E84">
      <w:pPr>
        <w:widowControl w:val="0"/>
        <w:autoSpaceDE w:val="0"/>
        <w:autoSpaceDN w:val="0"/>
        <w:adjustRightInd w:val="0"/>
      </w:pPr>
      <w:r>
        <w:rPr>
          <w:b/>
          <w:bCs/>
        </w:rPr>
        <w:t>Section 210.40  Pesticides in Fertilizers</w:t>
      </w:r>
      <w:r>
        <w:t xml:space="preserve"> </w:t>
      </w:r>
    </w:p>
    <w:p w:rsidR="00303E84" w:rsidRDefault="00303E84" w:rsidP="00303E84">
      <w:pPr>
        <w:widowControl w:val="0"/>
        <w:autoSpaceDE w:val="0"/>
        <w:autoSpaceDN w:val="0"/>
        <w:adjustRightInd w:val="0"/>
      </w:pPr>
    </w:p>
    <w:p w:rsidR="00303E84" w:rsidRDefault="00303E84" w:rsidP="00303E84">
      <w:pPr>
        <w:widowControl w:val="0"/>
        <w:autoSpaceDE w:val="0"/>
        <w:autoSpaceDN w:val="0"/>
        <w:adjustRightInd w:val="0"/>
      </w:pPr>
      <w:r>
        <w:t xml:space="preserve">When an insecticide, herbicide, or any other additive for pest control is added to a registered fertilizer, the product will not require additional registration but a guaranteed analysis with respect to the kind and percentage of each of these additives, as well as any plant food elements shall appear on the label.  In a prominent manner, a tag or statement shall be attached to or printed on the bag or container, and in the case of bulk fertilizers, the information shall be placed on the invoice or other document which shall accompany delivery. The requirements of the United States Environmental Protection Agency concerning the labeling of pesticides (7 U.S.C. 136; 9/30/78 and 40 CFR 162.10; 2/9/78) shall also appear on the label or on the invoice. The regular "POISON" label must be on the label when the pesticide used is poisonous. </w:t>
      </w:r>
    </w:p>
    <w:p w:rsidR="00303E84" w:rsidRDefault="00303E84" w:rsidP="00303E84">
      <w:pPr>
        <w:widowControl w:val="0"/>
        <w:autoSpaceDE w:val="0"/>
        <w:autoSpaceDN w:val="0"/>
        <w:adjustRightInd w:val="0"/>
      </w:pPr>
    </w:p>
    <w:p w:rsidR="00303E84" w:rsidRDefault="00303E84" w:rsidP="00303E84">
      <w:pPr>
        <w:widowControl w:val="0"/>
        <w:autoSpaceDE w:val="0"/>
        <w:autoSpaceDN w:val="0"/>
        <w:adjustRightInd w:val="0"/>
        <w:ind w:left="1440" w:hanging="720"/>
      </w:pPr>
      <w:r>
        <w:t xml:space="preserve">(Source:  Amended at 6 Ill. Reg. 14810, effective November 18, 1982) </w:t>
      </w:r>
    </w:p>
    <w:sectPr w:rsidR="00303E84" w:rsidSect="00303E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E84"/>
    <w:rsid w:val="001678D1"/>
    <w:rsid w:val="00303E84"/>
    <w:rsid w:val="006B6428"/>
    <w:rsid w:val="00714746"/>
    <w:rsid w:val="0082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