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2C" w:rsidRDefault="00066C2C" w:rsidP="001C6432">
      <w:bookmarkStart w:id="0" w:name="_GoBack"/>
      <w:bookmarkEnd w:id="0"/>
    </w:p>
    <w:p w:rsidR="001C6432" w:rsidRPr="00066C2C" w:rsidRDefault="001C6432" w:rsidP="001C6432">
      <w:pPr>
        <w:rPr>
          <w:b/>
        </w:rPr>
      </w:pPr>
      <w:r w:rsidRPr="00066C2C">
        <w:rPr>
          <w:b/>
        </w:rPr>
        <w:t xml:space="preserve">Section 190.30  Labeling Requirements </w:t>
      </w:r>
    </w:p>
    <w:p w:rsidR="001C6432" w:rsidRPr="001C6432" w:rsidRDefault="001C6432" w:rsidP="001C6432"/>
    <w:p w:rsidR="001C6432" w:rsidRPr="001C6432" w:rsidRDefault="001C6432" w:rsidP="00066C2C">
      <w:pPr>
        <w:ind w:left="1440" w:hanging="720"/>
        <w:rPr>
          <w:color w:val="000000"/>
        </w:rPr>
      </w:pPr>
      <w:r w:rsidRPr="001C6432">
        <w:rPr>
          <w:color w:val="000000"/>
        </w:rPr>
        <w:t>a)</w:t>
      </w:r>
      <w:r w:rsidR="00066C2C">
        <w:rPr>
          <w:color w:val="000000"/>
        </w:rPr>
        <w:tab/>
      </w:r>
      <w:r w:rsidRPr="001C6432">
        <w:rPr>
          <w:color w:val="000000"/>
        </w:rPr>
        <w:t xml:space="preserve">A dealer shall not sell or distribute halal food unless such food is plainly labeled with the word </w:t>
      </w:r>
      <w:r w:rsidR="00066C2C">
        <w:rPr>
          <w:color w:val="000000"/>
        </w:rPr>
        <w:t>"</w:t>
      </w:r>
      <w:r w:rsidRPr="001C6432">
        <w:rPr>
          <w:color w:val="000000"/>
        </w:rPr>
        <w:t>HALAL</w:t>
      </w:r>
      <w:r w:rsidR="00066C2C">
        <w:rPr>
          <w:color w:val="000000"/>
        </w:rPr>
        <w:t>"</w:t>
      </w:r>
      <w:r w:rsidR="00162E44">
        <w:rPr>
          <w:color w:val="000000"/>
        </w:rPr>
        <w:t xml:space="preserve">.  </w:t>
      </w:r>
      <w:r w:rsidRPr="001C6432">
        <w:rPr>
          <w:color w:val="000000"/>
        </w:rPr>
        <w:t xml:space="preserve">No person shall deface, erase or remove any label required by this </w:t>
      </w:r>
      <w:r w:rsidR="00880E4E">
        <w:rPr>
          <w:color w:val="000000"/>
        </w:rPr>
        <w:t>S</w:t>
      </w:r>
      <w:r w:rsidRPr="001C6432">
        <w:rPr>
          <w:color w:val="000000"/>
        </w:rPr>
        <w:t>ection.</w:t>
      </w:r>
    </w:p>
    <w:p w:rsidR="001C6432" w:rsidRPr="001C6432" w:rsidRDefault="001C6432" w:rsidP="001C6432"/>
    <w:p w:rsidR="001C6432" w:rsidRPr="001C6432" w:rsidRDefault="001C6432" w:rsidP="00066C2C">
      <w:pPr>
        <w:ind w:left="1440" w:hanging="720"/>
      </w:pPr>
      <w:r w:rsidRPr="001C6432">
        <w:t>b)</w:t>
      </w:r>
      <w:r w:rsidR="00066C2C">
        <w:tab/>
      </w:r>
      <w:r w:rsidRPr="001C6432">
        <w:t>Any halal marking applied to red meat carcasses</w:t>
      </w:r>
      <w:r w:rsidR="00162E44">
        <w:rPr>
          <w:color w:val="FF0000"/>
        </w:rPr>
        <w:t xml:space="preserve"> </w:t>
      </w:r>
      <w:r w:rsidRPr="001C6432">
        <w:t xml:space="preserve">and/or poultry from </w:t>
      </w:r>
      <w:r w:rsidRPr="001C6432">
        <w:rPr>
          <w:color w:val="000000"/>
        </w:rPr>
        <w:t>animals represented as grown and slaughtered in the halal way</w:t>
      </w:r>
      <w:r w:rsidRPr="001C6432">
        <w:t xml:space="preserve"> shall be visible and readable. </w:t>
      </w:r>
    </w:p>
    <w:p w:rsidR="001C6432" w:rsidRPr="001C6432" w:rsidRDefault="001C6432" w:rsidP="001C6432">
      <w:pPr>
        <w:rPr>
          <w:color w:val="000000"/>
        </w:rPr>
      </w:pPr>
    </w:p>
    <w:p w:rsidR="001C6432" w:rsidRPr="001C6432" w:rsidRDefault="001C6432" w:rsidP="00066C2C">
      <w:pPr>
        <w:ind w:left="1440" w:hanging="720"/>
        <w:rPr>
          <w:color w:val="000000"/>
        </w:rPr>
      </w:pPr>
      <w:r w:rsidRPr="001C6432">
        <w:t>c)</w:t>
      </w:r>
      <w:r w:rsidR="00066C2C">
        <w:tab/>
      </w:r>
      <w:r w:rsidRPr="001C6432">
        <w:t xml:space="preserve">A dealer may not sell, offer for sale, prepare, or service in or from the same place of business both unpackaged non-halal food and unpackaged food that he or she represents to be halal unless he or she posts a window sign at the entrance of his or her establishment </w:t>
      </w:r>
      <w:r w:rsidR="00880E4E">
        <w:t>that</w:t>
      </w:r>
      <w:r w:rsidRPr="001C6432">
        <w:t xml:space="preserve"> states in block letters at least 4 inches in height: </w:t>
      </w:r>
      <w:r w:rsidR="00162E44">
        <w:t xml:space="preserve"> </w:t>
      </w:r>
      <w:r w:rsidR="00066C2C">
        <w:t>"</w:t>
      </w:r>
      <w:r w:rsidRPr="001C6432">
        <w:t>Halal and Non-Halal Foods Sold Here</w:t>
      </w:r>
      <w:r w:rsidR="00066C2C">
        <w:t>"</w:t>
      </w:r>
      <w:r w:rsidRPr="001C6432">
        <w:t xml:space="preserve"> or </w:t>
      </w:r>
      <w:r w:rsidR="00066C2C">
        <w:t>"</w:t>
      </w:r>
      <w:r w:rsidRPr="001C6432">
        <w:t>Halal and Non-Halal Foods Served Here</w:t>
      </w:r>
      <w:r w:rsidR="00066C2C">
        <w:t>"</w:t>
      </w:r>
      <w:r w:rsidRPr="001C6432">
        <w:t xml:space="preserve"> or a statement of similar import.  </w:t>
      </w:r>
    </w:p>
    <w:sectPr w:rsidR="001C6432" w:rsidRPr="001C643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44" w:rsidRDefault="001F3844">
      <w:r>
        <w:separator/>
      </w:r>
    </w:p>
  </w:endnote>
  <w:endnote w:type="continuationSeparator" w:id="0">
    <w:p w:rsidR="001F3844" w:rsidRDefault="001F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44" w:rsidRDefault="001F3844">
      <w:r>
        <w:separator/>
      </w:r>
    </w:p>
  </w:footnote>
  <w:footnote w:type="continuationSeparator" w:id="0">
    <w:p w:rsidR="001F3844" w:rsidRDefault="001F3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643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6C2C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2E44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6432"/>
    <w:rsid w:val="001C71C2"/>
    <w:rsid w:val="001C7D95"/>
    <w:rsid w:val="001D0EBA"/>
    <w:rsid w:val="001D0EFC"/>
    <w:rsid w:val="001E3074"/>
    <w:rsid w:val="001F384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5B6E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3A9C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28B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0E4E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26DF3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54DA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