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FB" w:rsidRDefault="000D7CFB" w:rsidP="000D7C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CFB" w:rsidRDefault="000D7CFB" w:rsidP="000D7CFB">
      <w:pPr>
        <w:widowControl w:val="0"/>
        <w:autoSpaceDE w:val="0"/>
        <w:autoSpaceDN w:val="0"/>
        <w:adjustRightInd w:val="0"/>
        <w:jc w:val="center"/>
      </w:pPr>
      <w:r>
        <w:t>PART 166</w:t>
      </w:r>
    </w:p>
    <w:p w:rsidR="000D7CFB" w:rsidRDefault="000D7CFB" w:rsidP="000D7CFB">
      <w:pPr>
        <w:widowControl w:val="0"/>
        <w:autoSpaceDE w:val="0"/>
        <w:autoSpaceDN w:val="0"/>
        <w:adjustRightInd w:val="0"/>
        <w:jc w:val="center"/>
      </w:pPr>
      <w:r>
        <w:t>ENTRY INTO OFFICIAL ESTABLISHMENTS; REINSPECTION AND</w:t>
      </w:r>
    </w:p>
    <w:p w:rsidR="000D7CFB" w:rsidRDefault="000D7CFB" w:rsidP="000D7CFB">
      <w:pPr>
        <w:widowControl w:val="0"/>
        <w:autoSpaceDE w:val="0"/>
        <w:autoSpaceDN w:val="0"/>
        <w:adjustRightInd w:val="0"/>
        <w:jc w:val="center"/>
      </w:pPr>
      <w:r>
        <w:t>PREPARATION OF PRODUCTS (REPEALED)</w:t>
      </w:r>
    </w:p>
    <w:p w:rsidR="000D7CFB" w:rsidRDefault="000D7CFB" w:rsidP="000D7CFB">
      <w:pPr>
        <w:widowControl w:val="0"/>
        <w:autoSpaceDE w:val="0"/>
        <w:autoSpaceDN w:val="0"/>
        <w:adjustRightInd w:val="0"/>
      </w:pPr>
    </w:p>
    <w:sectPr w:rsidR="000D7CFB" w:rsidSect="000D7CF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CFB"/>
    <w:rsid w:val="000D7CFB"/>
    <w:rsid w:val="001179A5"/>
    <w:rsid w:val="003166BB"/>
    <w:rsid w:val="00523801"/>
    <w:rsid w:val="00F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166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166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