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12" w:rsidRDefault="00993412" w:rsidP="009934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8E4" w:rsidRDefault="004448E4" w:rsidP="0099341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115.10</w:t>
      </w:r>
      <w:r>
        <w:tab/>
        <w:t xml:space="preserve">Definitions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115.15</w:t>
      </w:r>
      <w:r>
        <w:tab/>
        <w:t xml:space="preserve">Incorporation by Reference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115.20</w:t>
      </w:r>
      <w:r>
        <w:tab/>
        <w:t xml:space="preserve">Pseudorabies Quarantines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115.30</w:t>
      </w:r>
      <w:r>
        <w:tab/>
        <w:t xml:space="preserve">General Requirements for Qualified Pseudorabies Negative, Negative Gene-Altered Vaccinated and Feeder Swine Pseudorabies Monitored Herds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115.40</w:t>
      </w:r>
      <w:r>
        <w:tab/>
        <w:t xml:space="preserve">Requirements for Establishing and Maintaining Qualified Pseudorabies Negative Herds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115.50</w:t>
      </w:r>
      <w:r>
        <w:tab/>
        <w:t xml:space="preserve">Requirements for Establishing and Maintaining Pseudorabies Qualified-Negative Gene-Altered Vaccinated (QNV) Swine Herds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115.60</w:t>
      </w:r>
      <w:r>
        <w:tab/>
        <w:t xml:space="preserve">Requirements for Establishing and Maintaining Feeder Swine Pseudorabies Monitored Herds (Repealed)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115.70</w:t>
      </w:r>
      <w:r>
        <w:tab/>
        <w:t xml:space="preserve">Pseudorabies Test Requirements for Intrastate Movement </w:t>
      </w:r>
      <w:r w:rsidR="00661870">
        <w:t>(Repealed)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115.80</w:t>
      </w:r>
      <w:r>
        <w:tab/>
        <w:t xml:space="preserve">Pseudorabies Testing of Feeder Swine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115.90</w:t>
      </w:r>
      <w:r>
        <w:tab/>
        <w:t xml:space="preserve">Feeder Swine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115.100</w:t>
      </w:r>
      <w:r>
        <w:tab/>
        <w:t xml:space="preserve">Breeding Animals Consigned to Slaughter </w:t>
      </w:r>
    </w:p>
    <w:p w:rsidR="004448E4" w:rsidRDefault="004448E4" w:rsidP="00993412">
      <w:pPr>
        <w:widowControl w:val="0"/>
        <w:autoSpaceDE w:val="0"/>
        <w:autoSpaceDN w:val="0"/>
        <w:adjustRightInd w:val="0"/>
        <w:ind w:left="1425" w:hanging="1425"/>
      </w:pPr>
      <w:r>
        <w:t>115.110</w:t>
      </w:r>
      <w:r>
        <w:tab/>
        <w:t xml:space="preserve">Swine Intended for Slaughter; Permit </w:t>
      </w:r>
    </w:p>
    <w:p w:rsidR="004448E4" w:rsidRDefault="004448E4" w:rsidP="0099341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115.120</w:t>
      </w:r>
      <w:r>
        <w:tab/>
      </w:r>
      <w:r w:rsidR="00993412">
        <w:tab/>
      </w:r>
      <w:r>
        <w:t xml:space="preserve">Use of Vaccine </w:t>
      </w:r>
    </w:p>
    <w:sectPr w:rsidR="004448E4" w:rsidSect="009934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9E7"/>
    <w:rsid w:val="001D3571"/>
    <w:rsid w:val="00313839"/>
    <w:rsid w:val="004100FF"/>
    <w:rsid w:val="004448E4"/>
    <w:rsid w:val="0055600E"/>
    <w:rsid w:val="006543A4"/>
    <w:rsid w:val="00661870"/>
    <w:rsid w:val="00993412"/>
    <w:rsid w:val="00AC39E7"/>
    <w:rsid w:val="00D7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E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E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