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AD" w:rsidRDefault="00DA63AD" w:rsidP="00694B7F">
      <w:pPr>
        <w:widowControl w:val="0"/>
        <w:autoSpaceDE w:val="0"/>
        <w:autoSpaceDN w:val="0"/>
        <w:adjustRightInd w:val="0"/>
      </w:pPr>
    </w:p>
    <w:p w:rsidR="00AF32D0" w:rsidRDefault="00AF32D0" w:rsidP="00694B7F">
      <w:pPr>
        <w:widowControl w:val="0"/>
        <w:autoSpaceDE w:val="0"/>
        <w:autoSpaceDN w:val="0"/>
        <w:adjustRightInd w:val="0"/>
      </w:pPr>
      <w:r>
        <w:t xml:space="preserve">SOURCE:  Rules and Regulations Relating to the Illinois Swine Disease Control and Eradication Act, filed February 24, 1975, effective March 6, 1975; 2 Ill. Reg. 24, p. 31, effective June 15, 1978; 2 Ill. Reg. 46, p. 10, effective November 11, 1978; 3 Ill. Reg. 33, p. 341, effective January 1, 1980; 5 Ill. Reg. 3, p. 745, effective January 2, 1981; 5 Ill. Reg. 45, p. 12100, effective October 27, 1981; codified at 5 Ill. Reg. 10461; amended at 5 Ill. Reg. 13619, effective December 4, 1981; amended at 8 Ill. Reg. 5998, effective April 23, 1984; amended at 9 Ill. Reg. 2236, effective February 15, 1985; amended at 9 Ill. Reg. 18435, effective November 19, 1985; amended at 10 Ill. Reg. 9758, effective May 21, 1986; amended at 11 Ill. Reg. 10187, effective May 15, 1987; amended at 11 Ill. Reg. 10538, effective May 21, 1987; amended at 12 Ill. Reg. 3440, effective January 22, 1988; amended at 13 Ill. Reg. 3715, effective March 13, 1989; amended at 14 Ill. Reg. 1961, effective January 19, 1990; amended at 14 Ill. Reg. 15322, effective September 10, 1990; amended at 16 Ill. Reg. 11799, effective July 8, 1992; emergency amendment at 17 Ill. Reg. 5910, effective March 17, 1993, for a maximum of 150 days; amended at 17 Ill. Reg. 14010, effective August 16, 1993; amended at 18 Ill. Reg. 1880, effective January 24, 1994; amended at 18 Ill. Reg. 17968, effective January 1, 1995; amended at 20 Ill. Reg. 1563, effective January 12, 1996; amended at 21 Ill. Reg. 917, effective January 7, 1997; amended at 21 Ill. Reg. 17094, effective January 1, 1998; amended at 23 Ill. Reg. 459, effective January 1, 1999; amended at 24 Ill. Reg. 1017, effective January 10, 2000; emergency amendment at 24 Ill. Reg. 8625, effective June 15, 2000, for a maximum of 150 days; amended at 24 Ill. Reg. 16635, effective November 1, 2000; amended at 26 Ill. Reg. 98, effective January 1, 2002; amended at 26 Ill. Reg. </w:t>
      </w:r>
      <w:r w:rsidR="00E877B9">
        <w:t>14630</w:t>
      </w:r>
      <w:r>
        <w:t xml:space="preserve">, effective </w:t>
      </w:r>
      <w:r w:rsidR="00E877B9">
        <w:t>September 23, 2002</w:t>
      </w:r>
      <w:r w:rsidR="00B047AC">
        <w:t xml:space="preserve">; amended at 36 Ill. Reg. </w:t>
      </w:r>
      <w:r w:rsidR="00501307">
        <w:t>13604</w:t>
      </w:r>
      <w:r w:rsidR="00B047AC">
        <w:t xml:space="preserve">, effective </w:t>
      </w:r>
      <w:r w:rsidR="00501307">
        <w:t>September 1, 2012</w:t>
      </w:r>
      <w:r w:rsidR="005400CF">
        <w:t xml:space="preserve">; amended at 40 Ill. Reg. </w:t>
      </w:r>
      <w:r w:rsidR="002D2B24">
        <w:t>2716</w:t>
      </w:r>
      <w:bookmarkStart w:id="0" w:name="_GoBack"/>
      <w:bookmarkEnd w:id="0"/>
      <w:r w:rsidR="005400CF">
        <w:t xml:space="preserve">, effective </w:t>
      </w:r>
      <w:r w:rsidR="000A1C72">
        <w:t>January 22, 2016</w:t>
      </w:r>
      <w:r w:rsidR="00B047AC">
        <w:t>.</w:t>
      </w:r>
    </w:p>
    <w:sectPr w:rsidR="00AF32D0" w:rsidSect="00694B7F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B54"/>
    <w:rsid w:val="000A1C72"/>
    <w:rsid w:val="000F4CF3"/>
    <w:rsid w:val="002D2B24"/>
    <w:rsid w:val="00501307"/>
    <w:rsid w:val="005400CF"/>
    <w:rsid w:val="00694B7F"/>
    <w:rsid w:val="00947CCD"/>
    <w:rsid w:val="00AF32D0"/>
    <w:rsid w:val="00B047AC"/>
    <w:rsid w:val="00D44A50"/>
    <w:rsid w:val="00D57B54"/>
    <w:rsid w:val="00DA63AD"/>
    <w:rsid w:val="00E877B9"/>
    <w:rsid w:val="00F838B7"/>
    <w:rsid w:val="00F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3877DB-CF15-4C58-88EA-7565F53D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2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F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Illinois Swine Disease Control and Eradication Act, filed February 24, 1975, ef</vt:lpstr>
    </vt:vector>
  </TitlesOfParts>
  <Company>state of illinois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Illinois Swine Disease Control and Eradication Act, filed February 24, 1975, ef</dc:title>
  <dc:subject/>
  <dc:creator>LambTR</dc:creator>
  <cp:keywords/>
  <dc:description/>
  <cp:lastModifiedBy>Lane, Arlene L.</cp:lastModifiedBy>
  <cp:revision>7</cp:revision>
  <dcterms:created xsi:type="dcterms:W3CDTF">2012-06-22T01:04:00Z</dcterms:created>
  <dcterms:modified xsi:type="dcterms:W3CDTF">2016-02-08T14:46:00Z</dcterms:modified>
</cp:coreProperties>
</file>