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07" w:rsidRDefault="00817707" w:rsidP="00817707">
      <w:pPr>
        <w:widowControl w:val="0"/>
        <w:autoSpaceDE w:val="0"/>
        <w:autoSpaceDN w:val="0"/>
        <w:adjustRightInd w:val="0"/>
      </w:pPr>
    </w:p>
    <w:p w:rsidR="00092D6F" w:rsidRDefault="00817707" w:rsidP="00C26130">
      <w:r>
        <w:t xml:space="preserve">SOURCE:  Regulations Relating to the Disposal of Dead Animals, filed January 17, 1972, effective January 27, 1972; filed December 6, 1972, effective December 16, 1972; codified at 5 Ill. Reg. 10458; amended at 7 Ill. Reg. 852, effective January 10, 1983; amended at 8 Ill. Reg. 5937, effective April 23, 1984; amended at 13 Ill. Reg. 3681, effective March 13, 1989; amended at 16 Ill. Reg. 11773, effective July 8, 1992; amended at 18 Ill. Reg. 14917, effective September 26, 1994; amended at 20 Ill. Reg. 294, </w:t>
      </w:r>
      <w:r w:rsidR="00092D6F">
        <w:t xml:space="preserve">effective January 1, 1996; amended at 28 Ill. Reg. </w:t>
      </w:r>
      <w:r w:rsidR="00037BBA">
        <w:t>13415</w:t>
      </w:r>
      <w:r w:rsidR="00092D6F">
        <w:t xml:space="preserve">, effective </w:t>
      </w:r>
      <w:r w:rsidR="00037BBA">
        <w:t>October 1, 2004</w:t>
      </w:r>
      <w:r w:rsidR="009C1D45">
        <w:t xml:space="preserve">; amended at 40 Ill. Reg. </w:t>
      </w:r>
      <w:r w:rsidR="00180CCB">
        <w:t>2</w:t>
      </w:r>
      <w:r w:rsidR="00404646">
        <w:t>699</w:t>
      </w:r>
      <w:r w:rsidR="009C1D45">
        <w:t xml:space="preserve">, effective </w:t>
      </w:r>
      <w:r w:rsidR="00593D07">
        <w:t>January 22, 2016</w:t>
      </w:r>
      <w:r w:rsidR="00C35EFB">
        <w:t>; emergency amendment at 44 Ill. Reg. 8483, effective May 7, 2020, for a maximum of 150 days</w:t>
      </w:r>
      <w:r w:rsidR="00C26130">
        <w:t xml:space="preserve">; </w:t>
      </w:r>
      <w:r w:rsidR="00E16D64">
        <w:t xml:space="preserve">emergency expired October 3, 2020; </w:t>
      </w:r>
      <w:r w:rsidR="00C26130">
        <w:t>amend</w:t>
      </w:r>
      <w:r w:rsidR="009574AC">
        <w:t>ed</w:t>
      </w:r>
      <w:r w:rsidR="00C26130">
        <w:t xml:space="preserve"> at 44 Ill. Reg. </w:t>
      </w:r>
      <w:r w:rsidR="00BB4729">
        <w:t>19467</w:t>
      </w:r>
      <w:r w:rsidR="00C26130">
        <w:t xml:space="preserve">, effective </w:t>
      </w:r>
      <w:bookmarkStart w:id="0" w:name="_GoBack"/>
      <w:r w:rsidR="00BB4729">
        <w:t>December 3, 2020</w:t>
      </w:r>
      <w:bookmarkEnd w:id="0"/>
      <w:r w:rsidR="00092D6F">
        <w:t>.</w:t>
      </w:r>
    </w:p>
    <w:sectPr w:rsidR="00092D6F" w:rsidSect="0081770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707"/>
    <w:rsid w:val="00037BBA"/>
    <w:rsid w:val="00092D6F"/>
    <w:rsid w:val="00180CCB"/>
    <w:rsid w:val="00250FE3"/>
    <w:rsid w:val="00404646"/>
    <w:rsid w:val="00593D07"/>
    <w:rsid w:val="00817707"/>
    <w:rsid w:val="009574AC"/>
    <w:rsid w:val="009C1D45"/>
    <w:rsid w:val="00A6423E"/>
    <w:rsid w:val="00BB4729"/>
    <w:rsid w:val="00C26130"/>
    <w:rsid w:val="00C35EFB"/>
    <w:rsid w:val="00C966F5"/>
    <w:rsid w:val="00E16D64"/>
    <w:rsid w:val="00E2403C"/>
    <w:rsid w:val="00F65A26"/>
    <w:rsid w:val="00FA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FF3F311-27B2-4EC1-8482-0E1B60F8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9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Regulations Relating to the Disposal of Dead Animals, filed January 17, 1972, effective January 27, 1972; filed Decem</vt:lpstr>
    </vt:vector>
  </TitlesOfParts>
  <Company>State of Illinois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Regulations Relating to the Disposal of Dead Animals, filed January 17, 1972, effective January 27, 1972; filed Decem</dc:title>
  <dc:subject/>
  <dc:creator>ThomasVD</dc:creator>
  <cp:keywords/>
  <dc:description/>
  <cp:lastModifiedBy>Lane, Arlene L.</cp:lastModifiedBy>
  <cp:revision>13</cp:revision>
  <dcterms:created xsi:type="dcterms:W3CDTF">2012-06-21T20:05:00Z</dcterms:created>
  <dcterms:modified xsi:type="dcterms:W3CDTF">2020-12-14T14:41:00Z</dcterms:modified>
</cp:coreProperties>
</file>