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69A8A" w14:textId="77777777" w:rsidR="00126F23" w:rsidRDefault="00126F23" w:rsidP="00A84587">
      <w:pPr>
        <w:widowControl w:val="0"/>
        <w:autoSpaceDE w:val="0"/>
        <w:autoSpaceDN w:val="0"/>
        <w:adjustRightInd w:val="0"/>
      </w:pPr>
    </w:p>
    <w:p w14:paraId="4C03449F" w14:textId="77777777" w:rsidR="00126F23" w:rsidRDefault="00126F23" w:rsidP="00A84587">
      <w:pPr>
        <w:widowControl w:val="0"/>
        <w:autoSpaceDE w:val="0"/>
        <w:autoSpaceDN w:val="0"/>
        <w:adjustRightInd w:val="0"/>
      </w:pPr>
      <w:r>
        <w:rPr>
          <w:b/>
          <w:bCs/>
        </w:rPr>
        <w:t>Section 85.105  Obligation of Transportation Company and Truck Operators</w:t>
      </w:r>
      <w:r>
        <w:t xml:space="preserve"> </w:t>
      </w:r>
    </w:p>
    <w:p w14:paraId="346C7336" w14:textId="77777777" w:rsidR="00126F23" w:rsidRDefault="00126F23" w:rsidP="00A84587">
      <w:pPr>
        <w:widowControl w:val="0"/>
        <w:autoSpaceDE w:val="0"/>
        <w:autoSpaceDN w:val="0"/>
        <w:adjustRightInd w:val="0"/>
      </w:pPr>
    </w:p>
    <w:p w14:paraId="3F8CA43A" w14:textId="77777777" w:rsidR="00126F23" w:rsidRDefault="00126F23" w:rsidP="00A84587">
      <w:pPr>
        <w:widowControl w:val="0"/>
        <w:autoSpaceDE w:val="0"/>
        <w:autoSpaceDN w:val="0"/>
        <w:adjustRightInd w:val="0"/>
        <w:ind w:left="1440" w:hanging="720"/>
      </w:pPr>
      <w:r>
        <w:t>a)</w:t>
      </w:r>
      <w:r>
        <w:tab/>
        <w:t xml:space="preserve">Before accepting any livestock or dogs for shipment into the State of Illinois or consigned to points within the State of Illinois, every person, transportation company, or truck operator shall require that a certificate of health or permit, or any other forms required to accompany animals or poultry as required in the regulations of the Department, be furnished them to be attached to the consignment and accompany the livestock or dog to its destination. Such person, transportation company, or truck operator shall have the certificate of health OR permit in his or its possession at all times from the loading of such livestock to the delivery of the livestock at its destination, and available for inspection upon demand. Such consignment shall show date, names of consignor and consignee, number and description of animals, and shall accompany all animals consigned to public stockyards. </w:t>
      </w:r>
    </w:p>
    <w:p w14:paraId="11851519" w14:textId="77777777" w:rsidR="007738B6" w:rsidRDefault="007738B6" w:rsidP="006118D7">
      <w:pPr>
        <w:widowControl w:val="0"/>
        <w:autoSpaceDE w:val="0"/>
        <w:autoSpaceDN w:val="0"/>
        <w:adjustRightInd w:val="0"/>
      </w:pPr>
    </w:p>
    <w:p w14:paraId="39871342" w14:textId="77777777" w:rsidR="00126F23" w:rsidRDefault="00126F23" w:rsidP="00A84587">
      <w:pPr>
        <w:widowControl w:val="0"/>
        <w:autoSpaceDE w:val="0"/>
        <w:autoSpaceDN w:val="0"/>
        <w:adjustRightInd w:val="0"/>
        <w:ind w:left="1440" w:hanging="720"/>
      </w:pPr>
      <w:r>
        <w:t>b)</w:t>
      </w:r>
      <w:r>
        <w:tab/>
        <w:t xml:space="preserve">No livestock shall be diverted en route within the State or consigned to points out of the State.  When severe weather conditions, closures for any reason of slaughter plants, stockyards or auction markets, or other extenuating circumstances arise and/or the welfare of the livestock being shipped warrants such, a special permit for diversion en route shall be granted by the Department. </w:t>
      </w:r>
    </w:p>
    <w:p w14:paraId="0DFAA724" w14:textId="77777777" w:rsidR="00126F23" w:rsidRDefault="00126F23" w:rsidP="00A84587">
      <w:pPr>
        <w:widowControl w:val="0"/>
        <w:autoSpaceDE w:val="0"/>
        <w:autoSpaceDN w:val="0"/>
        <w:adjustRightInd w:val="0"/>
      </w:pPr>
    </w:p>
    <w:p w14:paraId="63EAD396" w14:textId="77777777" w:rsidR="00126F23" w:rsidRDefault="00126F23" w:rsidP="006118D7">
      <w:pPr>
        <w:widowControl w:val="0"/>
        <w:autoSpaceDE w:val="0"/>
        <w:autoSpaceDN w:val="0"/>
        <w:adjustRightInd w:val="0"/>
        <w:ind w:left="720"/>
      </w:pPr>
      <w:r>
        <w:t xml:space="preserve">(Source:  Amended at 20 Ill. Reg. 13039, effective September 25, 1996) </w:t>
      </w:r>
    </w:p>
    <w:sectPr w:rsidR="00126F23" w:rsidSect="00A84587">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26F23"/>
    <w:rsid w:val="00126F23"/>
    <w:rsid w:val="002718C5"/>
    <w:rsid w:val="00561DAA"/>
    <w:rsid w:val="006118D7"/>
    <w:rsid w:val="007738B6"/>
    <w:rsid w:val="00A80768"/>
    <w:rsid w:val="00A84587"/>
    <w:rsid w:val="00EB5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75671F7"/>
  <w15:docId w15:val="{036B99E9-D2A4-48C7-A5EC-BD332DC55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215</Words>
  <Characters>1228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85</vt:lpstr>
    </vt:vector>
  </TitlesOfParts>
  <Company>State Of Illinois</Company>
  <LinksUpToDate>false</LinksUpToDate>
  <CharactersWithSpaces>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85</dc:title>
  <dc:subject/>
  <dc:creator>saboch</dc:creator>
  <cp:keywords/>
  <dc:description/>
  <cp:lastModifiedBy>Shipley, Melissa A.</cp:lastModifiedBy>
  <cp:revision>4</cp:revision>
  <dcterms:created xsi:type="dcterms:W3CDTF">2012-06-21T20:05:00Z</dcterms:created>
  <dcterms:modified xsi:type="dcterms:W3CDTF">2026-04-10T21:06:00Z</dcterms:modified>
</cp:coreProperties>
</file>