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284" w:rsidRDefault="00AC4284" w:rsidP="002B466D">
      <w:pPr>
        <w:widowControl w:val="0"/>
        <w:autoSpaceDE w:val="0"/>
        <w:autoSpaceDN w:val="0"/>
        <w:adjustRightInd w:val="0"/>
      </w:pPr>
      <w:bookmarkStart w:id="0" w:name="_GoBack"/>
      <w:bookmarkEnd w:id="0"/>
    </w:p>
    <w:p w:rsidR="00AC4284" w:rsidRDefault="00AC4284" w:rsidP="002B466D">
      <w:pPr>
        <w:widowControl w:val="0"/>
        <w:autoSpaceDE w:val="0"/>
        <w:autoSpaceDN w:val="0"/>
        <w:adjustRightInd w:val="0"/>
      </w:pPr>
      <w:r>
        <w:rPr>
          <w:b/>
          <w:bCs/>
        </w:rPr>
        <w:t>Section 85.85  Diseased Animals</w:t>
      </w:r>
      <w:r>
        <w:t xml:space="preserve"> </w:t>
      </w:r>
    </w:p>
    <w:p w:rsidR="00AC4284" w:rsidRDefault="00AC4284" w:rsidP="002B466D">
      <w:pPr>
        <w:widowControl w:val="0"/>
        <w:autoSpaceDE w:val="0"/>
        <w:autoSpaceDN w:val="0"/>
        <w:adjustRightInd w:val="0"/>
      </w:pPr>
    </w:p>
    <w:p w:rsidR="00AC4284" w:rsidRDefault="00AC4284" w:rsidP="002B466D">
      <w:pPr>
        <w:widowControl w:val="0"/>
        <w:autoSpaceDE w:val="0"/>
        <w:autoSpaceDN w:val="0"/>
        <w:adjustRightInd w:val="0"/>
        <w:ind w:left="1440" w:hanging="720"/>
      </w:pPr>
      <w:r>
        <w:t>a)</w:t>
      </w:r>
      <w:r>
        <w:tab/>
        <w:t>Any animal affected with or recently exposed to any infectious, contagious or communicable disease</w:t>
      </w:r>
      <w:r w:rsidR="0064573C" w:rsidRPr="0064573C">
        <w:rPr>
          <w:szCs w:val="20"/>
        </w:rPr>
        <w:t>, or contaminated with any chemical or radiological substance</w:t>
      </w:r>
      <w:r w:rsidR="00CD1CAD">
        <w:rPr>
          <w:szCs w:val="20"/>
        </w:rPr>
        <w:t>,</w:t>
      </w:r>
      <w:r>
        <w:t xml:space="preserve"> shall not be shipped or transported in any manner, or moved into the State of Illinois, except as permitted by the laws and rules of the State of Illinois. </w:t>
      </w:r>
    </w:p>
    <w:p w:rsidR="005E73EB" w:rsidRDefault="005E73EB" w:rsidP="002B466D">
      <w:pPr>
        <w:widowControl w:val="0"/>
        <w:autoSpaceDE w:val="0"/>
        <w:autoSpaceDN w:val="0"/>
        <w:adjustRightInd w:val="0"/>
        <w:ind w:left="1440" w:hanging="720"/>
      </w:pPr>
    </w:p>
    <w:p w:rsidR="00AC4284" w:rsidRDefault="00AC4284" w:rsidP="002B466D">
      <w:pPr>
        <w:widowControl w:val="0"/>
        <w:autoSpaceDE w:val="0"/>
        <w:autoSpaceDN w:val="0"/>
        <w:adjustRightInd w:val="0"/>
        <w:ind w:left="1440" w:hanging="720"/>
      </w:pPr>
      <w:r>
        <w:t>b)</w:t>
      </w:r>
      <w:r>
        <w:tab/>
        <w:t xml:space="preserve">Officials of the United States Department of Agriculture may approve interstate shipment of some such animals for consignment direct to a recognized slaughtering center for immediate slaughter. </w:t>
      </w:r>
    </w:p>
    <w:p w:rsidR="005E73EB" w:rsidRDefault="005E73EB" w:rsidP="002B466D">
      <w:pPr>
        <w:widowControl w:val="0"/>
        <w:autoSpaceDE w:val="0"/>
        <w:autoSpaceDN w:val="0"/>
        <w:adjustRightInd w:val="0"/>
        <w:ind w:left="1440" w:hanging="720"/>
      </w:pPr>
    </w:p>
    <w:p w:rsidR="00AC4284" w:rsidRDefault="00AC4284" w:rsidP="002B466D">
      <w:pPr>
        <w:widowControl w:val="0"/>
        <w:autoSpaceDE w:val="0"/>
        <w:autoSpaceDN w:val="0"/>
        <w:adjustRightInd w:val="0"/>
        <w:ind w:left="1440" w:hanging="720"/>
      </w:pPr>
      <w:r>
        <w:t>c)</w:t>
      </w:r>
      <w:r>
        <w:tab/>
        <w:t xml:space="preserve">Animals with active lesions of ringworm with resulting loss of hair or multiple warts visible without close examination will not be permitted to be exhibited in the State and must be removed immediately from the exhibition area. </w:t>
      </w:r>
    </w:p>
    <w:p w:rsidR="005E73EB" w:rsidRDefault="005E73EB" w:rsidP="002B466D">
      <w:pPr>
        <w:widowControl w:val="0"/>
        <w:autoSpaceDE w:val="0"/>
        <w:autoSpaceDN w:val="0"/>
        <w:adjustRightInd w:val="0"/>
        <w:ind w:left="1440" w:hanging="720"/>
      </w:pPr>
    </w:p>
    <w:p w:rsidR="00AC4284" w:rsidRDefault="00AC4284" w:rsidP="002B466D">
      <w:pPr>
        <w:widowControl w:val="0"/>
        <w:autoSpaceDE w:val="0"/>
        <w:autoSpaceDN w:val="0"/>
        <w:adjustRightInd w:val="0"/>
        <w:ind w:left="1440" w:hanging="720"/>
      </w:pPr>
      <w:r>
        <w:t>d)</w:t>
      </w:r>
      <w:r>
        <w:tab/>
        <w:t>Any animal infected with or recently exposed to any contagious or infectious disease</w:t>
      </w:r>
      <w:r w:rsidR="0064573C" w:rsidRPr="0064573C">
        <w:rPr>
          <w:szCs w:val="20"/>
        </w:rPr>
        <w:t>, or contaminated with any chemical or radiological substance</w:t>
      </w:r>
      <w:r w:rsidR="00CD1CAD">
        <w:rPr>
          <w:szCs w:val="20"/>
        </w:rPr>
        <w:t>,</w:t>
      </w:r>
      <w:r>
        <w:t xml:space="preserve"> cannot be moved into or within Illinois except to slaughter or to a location for medical examination or treatment.  </w:t>
      </w:r>
      <w:r w:rsidR="0064573C" w:rsidRPr="0064573C">
        <w:rPr>
          <w:szCs w:val="20"/>
        </w:rPr>
        <w:t>Contaminated animals can only be slaughtered by permission of the Director.</w:t>
      </w:r>
      <w:r w:rsidR="0064573C">
        <w:rPr>
          <w:szCs w:val="20"/>
        </w:rPr>
        <w:t xml:space="preserve">  </w:t>
      </w:r>
      <w:r>
        <w:t xml:space="preserve">Any animal infected with or exposed to any contagious or infectious disease moving through an auction market, marketing center, stockyard or sale can be sold only through slaughter only sales and must be kept separated and apart from any breeding or feeding animals on the premises. </w:t>
      </w:r>
    </w:p>
    <w:p w:rsidR="005E73EB" w:rsidRDefault="005E73EB" w:rsidP="002B466D">
      <w:pPr>
        <w:widowControl w:val="0"/>
        <w:autoSpaceDE w:val="0"/>
        <w:autoSpaceDN w:val="0"/>
        <w:adjustRightInd w:val="0"/>
        <w:ind w:left="1440" w:hanging="720"/>
      </w:pPr>
    </w:p>
    <w:p w:rsidR="00AC4284" w:rsidRDefault="00AC4284" w:rsidP="002B466D">
      <w:pPr>
        <w:widowControl w:val="0"/>
        <w:autoSpaceDE w:val="0"/>
        <w:autoSpaceDN w:val="0"/>
        <w:adjustRightInd w:val="0"/>
        <w:ind w:left="1440" w:hanging="720"/>
      </w:pPr>
      <w:r>
        <w:t>e)</w:t>
      </w:r>
      <w:r>
        <w:tab/>
        <w:t xml:space="preserve">Any animal that has died as a result of any contagious, infectious, or reportable disease can be moved from the premises as long as it is being disposed of under the provisions of the Illinois Dead Animal Disposal Act [225 ILCS 610]. </w:t>
      </w:r>
    </w:p>
    <w:p w:rsidR="00AC4284" w:rsidRDefault="00AC4284" w:rsidP="002B466D">
      <w:pPr>
        <w:widowControl w:val="0"/>
        <w:autoSpaceDE w:val="0"/>
        <w:autoSpaceDN w:val="0"/>
        <w:adjustRightInd w:val="0"/>
      </w:pPr>
    </w:p>
    <w:p w:rsidR="0064573C" w:rsidRPr="00D55B37" w:rsidRDefault="0064573C">
      <w:pPr>
        <w:pStyle w:val="JCARSourceNote"/>
        <w:ind w:left="720"/>
      </w:pPr>
      <w:r w:rsidRPr="00D55B37">
        <w:t xml:space="preserve">(Source:  </w:t>
      </w:r>
      <w:r>
        <w:t>Amended</w:t>
      </w:r>
      <w:r w:rsidRPr="00D55B37">
        <w:t xml:space="preserve"> at </w:t>
      </w:r>
      <w:r>
        <w:t>34 I</w:t>
      </w:r>
      <w:r w:rsidRPr="00D55B37">
        <w:t xml:space="preserve">ll. Reg. </w:t>
      </w:r>
      <w:r w:rsidR="00385D32">
        <w:t>19399</w:t>
      </w:r>
      <w:r w:rsidRPr="00D55B37">
        <w:t xml:space="preserve">, effective </w:t>
      </w:r>
      <w:r w:rsidR="00385D32">
        <w:t>January 1, 2011</w:t>
      </w:r>
      <w:r w:rsidRPr="00D55B37">
        <w:t>)</w:t>
      </w:r>
    </w:p>
    <w:sectPr w:rsidR="0064573C" w:rsidRPr="00D55B37" w:rsidSect="002B466D">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4284"/>
    <w:rsid w:val="000909CD"/>
    <w:rsid w:val="00216C64"/>
    <w:rsid w:val="002B466D"/>
    <w:rsid w:val="00385D32"/>
    <w:rsid w:val="005E73EB"/>
    <w:rsid w:val="0064573C"/>
    <w:rsid w:val="009E4509"/>
    <w:rsid w:val="00A80768"/>
    <w:rsid w:val="00A833CA"/>
    <w:rsid w:val="00AC4284"/>
    <w:rsid w:val="00CD1CAD"/>
    <w:rsid w:val="00D3539D"/>
    <w:rsid w:val="00DD5BB7"/>
    <w:rsid w:val="00E87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457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45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85</vt:lpstr>
    </vt:vector>
  </TitlesOfParts>
  <Company>State Of Illinois</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dc:title>
  <dc:subject/>
  <dc:creator>saboch</dc:creator>
  <cp:keywords/>
  <dc:description/>
  <cp:lastModifiedBy>Roberts, John</cp:lastModifiedBy>
  <cp:revision>3</cp:revision>
  <dcterms:created xsi:type="dcterms:W3CDTF">2012-06-21T20:05:00Z</dcterms:created>
  <dcterms:modified xsi:type="dcterms:W3CDTF">2012-06-21T20:05:00Z</dcterms:modified>
</cp:coreProperties>
</file>