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06" w:rsidRDefault="00146E06" w:rsidP="00146E06">
      <w:pPr>
        <w:pStyle w:val="JCARMainSourceNote"/>
      </w:pPr>
    </w:p>
    <w:p w:rsidR="00804122" w:rsidRDefault="00146E06">
      <w:pPr>
        <w:pStyle w:val="JCARMainSourceNote"/>
      </w:pPr>
      <w:r>
        <w:t>SOURCE:  Regulations Relating to Diseased Animals, filed January 17, 1972, effective January 27, 1972; filed August 19, 1975, effective August 29, 1975; filed December 29, 1976, effective January 8, 1977; amended at 2 Ill. Reg. 24, p. 12, effective June 15, 1978; amended at 3 Ill. Reg. 33, p. 337, effective August 17, 1979; amended at 5 Ill. Reg. 724, effective January 2, 1981; codified at 5 Ill. Reg. 10456; amended at 7 Ill. Reg. 1746, effective January 28, 1983; amended at 8 Ill. Reg. 5925, effective April 23, 1984; amended at 9 Ill. Reg. 4489, effective March 22, 1985; amended at 9 Ill. Reg. 18411, effective November 19, 1985; amended at 10 Ill. Reg. 20464, effective January 1, 1987; amended at 12 Ill. Reg. 8283, effective May 2, 1988; amended at 13 Ill. Reg. 3642, effective March 13, 1989; amended at 14 Ill. Reg. 1919, effective January 19, 1990; amended at 14 Ill. Reg. 15313, effective September 10, 1990; amended at 16 Ill. Reg. 11756, effective July 8, 1992; emergency amendment at 17 Ill. Reg. 14052, effective August 16, 1993, for a maximum of 150 days; amended at 18 Ill. Reg. 1850, effective January 24, 1994; emergency amendment at 19 Ill. Reg. 10734, effective July 10, 1995, for a maximum of 150 days; emergency expired December 17, 1995; amended at  20 Ill. Reg. 276, effective January 1, 1996; emergency amendment at 20 Ill. Reg. 6581, effective April 30, 1996, for a maximum of 150 days; amended at 20 Ill. Reg. 13039, effective September 25, 1996; amended at 21 Ill. Reg. 17049, effective January 1, 1998; amended at 23 Ill. Reg. 411, effective January 1, 1999; amended at 23 Ill. Reg. 7862, effective July 1, 1999; amended at 24 Ill. Reg. 997, effective January 10, 2000; amended at 24 Ill. Reg. 16612, effective November 1, 2000; amended at 26 Ill. Reg. 76, effective January 1, 2002; emergency amendment at 26 Ill. Reg. 6846, effective April 19, 2002, for a maximum of 150 days; emergency expired September 15, 2002; amended at 26 Ill. Reg. 18245, effective December 13, 2002; emergency amendment at 27 Ill. Reg. 9638, effective June 10, 2003, for a maximum of 150 days; emergency expired November 6, 2003; amended at 28 Ill. Reg. 2086, effective February 1, 2004; amended at 28 Ill. Reg. 13405, effective October 1, 2004; amended at 30 Ill. Reg. 16582, effective October 9, 2006; amended at 31 Ill. Reg. 82, effective January 1, 2007; amended at 34 Ill. Reg. 19399, effective January 1, 2011; amended at 38 Ill. Reg. 20655, effective October 16, 2014; amended at 40 Ill. Reg. 2682, effective January 22, 2016; amended at 43 Ill. Reg. 4515, effective March 26, 2019; amended at 43 Ill. Reg. 4816, effective April 15, 2019;</w:t>
      </w:r>
      <w:r w:rsidRPr="002231E0">
        <w:t xml:space="preserve"> </w:t>
      </w:r>
      <w:r>
        <w:t>emergency amendment at 46 Ill. Reg. 6723, effective April 5, 2022, for a maximum of 150 days</w:t>
      </w:r>
      <w:r w:rsidRPr="00810F49">
        <w:t>.</w:t>
      </w:r>
      <w:bookmarkStart w:id="0" w:name="_GoBack"/>
      <w:bookmarkEnd w:id="0"/>
    </w:p>
    <w:sectPr w:rsidR="00804122" w:rsidSect="00A525F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D59"/>
    <w:rsid w:val="000A0A7F"/>
    <w:rsid w:val="000C27AC"/>
    <w:rsid w:val="00146E06"/>
    <w:rsid w:val="00202D88"/>
    <w:rsid w:val="00284FC3"/>
    <w:rsid w:val="002D5DDD"/>
    <w:rsid w:val="00427323"/>
    <w:rsid w:val="00465FFE"/>
    <w:rsid w:val="004A29D5"/>
    <w:rsid w:val="0051005F"/>
    <w:rsid w:val="00532BF0"/>
    <w:rsid w:val="00580213"/>
    <w:rsid w:val="005C78BD"/>
    <w:rsid w:val="006E578A"/>
    <w:rsid w:val="006E5DAA"/>
    <w:rsid w:val="00797821"/>
    <w:rsid w:val="00804122"/>
    <w:rsid w:val="00835382"/>
    <w:rsid w:val="00892D1F"/>
    <w:rsid w:val="008D52E6"/>
    <w:rsid w:val="009756EA"/>
    <w:rsid w:val="00A23B34"/>
    <w:rsid w:val="00A34798"/>
    <w:rsid w:val="00A525F8"/>
    <w:rsid w:val="00B67D59"/>
    <w:rsid w:val="00BD6260"/>
    <w:rsid w:val="00BF0BCE"/>
    <w:rsid w:val="00C05A71"/>
    <w:rsid w:val="00C976AC"/>
    <w:rsid w:val="00CC2DC4"/>
    <w:rsid w:val="00D32770"/>
    <w:rsid w:val="00E173EB"/>
    <w:rsid w:val="00EF5607"/>
    <w:rsid w:val="00F0117B"/>
    <w:rsid w:val="00F21FFD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8AD5AA-8837-46FA-B82B-461264B2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9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34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Regulations Relating to Diseased Animals, filed January 17, 1972, effective January 27, 1972; filed August 19, 1975, </vt:lpstr>
    </vt:vector>
  </TitlesOfParts>
  <Company>State Of Illinois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Regulations Relating to Diseased Animals, filed January 17, 1972, effective January 27, 1972; filed August 19, 1975, </dc:title>
  <dc:subject/>
  <dc:creator>saboch</dc:creator>
  <cp:keywords/>
  <dc:description/>
  <cp:lastModifiedBy>Shipley, Melissa A.</cp:lastModifiedBy>
  <cp:revision>12</cp:revision>
  <dcterms:created xsi:type="dcterms:W3CDTF">2012-06-21T20:05:00Z</dcterms:created>
  <dcterms:modified xsi:type="dcterms:W3CDTF">2022-04-21T19:57:00Z</dcterms:modified>
</cp:coreProperties>
</file>