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5D" w:rsidRDefault="0060435D" w:rsidP="0060435D">
      <w:pPr>
        <w:widowControl w:val="0"/>
        <w:autoSpaceDE w:val="0"/>
        <w:autoSpaceDN w:val="0"/>
        <w:adjustRightInd w:val="0"/>
      </w:pPr>
      <w:bookmarkStart w:id="0" w:name="_GoBack"/>
      <w:bookmarkEnd w:id="0"/>
    </w:p>
    <w:p w:rsidR="0060435D" w:rsidRDefault="0060435D" w:rsidP="0060435D">
      <w:pPr>
        <w:widowControl w:val="0"/>
        <w:autoSpaceDE w:val="0"/>
        <w:autoSpaceDN w:val="0"/>
        <w:adjustRightInd w:val="0"/>
      </w:pPr>
      <w:r>
        <w:rPr>
          <w:b/>
          <w:bCs/>
        </w:rPr>
        <w:t>Section 65.40  Restrictions</w:t>
      </w:r>
      <w:r>
        <w:t xml:space="preserve"> </w:t>
      </w:r>
    </w:p>
    <w:p w:rsidR="0060435D" w:rsidRDefault="0060435D" w:rsidP="0060435D">
      <w:pPr>
        <w:widowControl w:val="0"/>
        <w:autoSpaceDE w:val="0"/>
        <w:autoSpaceDN w:val="0"/>
        <w:adjustRightInd w:val="0"/>
      </w:pPr>
    </w:p>
    <w:p w:rsidR="0060435D" w:rsidRDefault="0060435D" w:rsidP="0060435D">
      <w:pPr>
        <w:widowControl w:val="0"/>
        <w:autoSpaceDE w:val="0"/>
        <w:autoSpaceDN w:val="0"/>
        <w:adjustRightInd w:val="0"/>
        <w:ind w:left="1440" w:hanging="720"/>
      </w:pPr>
      <w:r>
        <w:t>a)</w:t>
      </w:r>
      <w:r>
        <w:tab/>
        <w:t xml:space="preserve">No person shall sell or offer for sale shell eggs to retailers, institutional consumers, or food manufacturers in this State that do not meet the requirements of Grade B quality or better (see 8 Ill. Adm. Code 65.220), except that producers may sell directly to household consumers nest run eggs produced by their own flocks. </w:t>
      </w:r>
    </w:p>
    <w:p w:rsidR="005B7AF2" w:rsidRDefault="005B7AF2" w:rsidP="0060435D">
      <w:pPr>
        <w:widowControl w:val="0"/>
        <w:autoSpaceDE w:val="0"/>
        <w:autoSpaceDN w:val="0"/>
        <w:adjustRightInd w:val="0"/>
        <w:ind w:left="1440" w:hanging="720"/>
      </w:pPr>
    </w:p>
    <w:p w:rsidR="0060435D" w:rsidRDefault="0060435D" w:rsidP="0060435D">
      <w:pPr>
        <w:widowControl w:val="0"/>
        <w:autoSpaceDE w:val="0"/>
        <w:autoSpaceDN w:val="0"/>
        <w:adjustRightInd w:val="0"/>
        <w:ind w:left="1440" w:hanging="720"/>
      </w:pPr>
      <w:r>
        <w:t>b)</w:t>
      </w:r>
      <w:r>
        <w:tab/>
        <w:t xml:space="preserve">The Illinois Egg and Egg Products Act and these rules (8 Ill. Adm. Code 65) shall also apply to all eggs shipped into Illinois and offered for sale or sold in this State. </w:t>
      </w:r>
    </w:p>
    <w:p w:rsidR="0060435D" w:rsidRDefault="0060435D" w:rsidP="0060435D">
      <w:pPr>
        <w:widowControl w:val="0"/>
        <w:autoSpaceDE w:val="0"/>
        <w:autoSpaceDN w:val="0"/>
        <w:adjustRightInd w:val="0"/>
        <w:ind w:left="1440" w:hanging="720"/>
      </w:pPr>
    </w:p>
    <w:p w:rsidR="0060435D" w:rsidRDefault="0060435D" w:rsidP="0060435D">
      <w:pPr>
        <w:widowControl w:val="0"/>
        <w:autoSpaceDE w:val="0"/>
        <w:autoSpaceDN w:val="0"/>
        <w:adjustRightInd w:val="0"/>
        <w:ind w:left="1440" w:hanging="720"/>
      </w:pPr>
      <w:r>
        <w:t xml:space="preserve">(Source:  Amended at 7 Ill. Reg. 2311, effective February 14, 1983) </w:t>
      </w:r>
    </w:p>
    <w:sectPr w:rsidR="0060435D" w:rsidSect="006043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435D"/>
    <w:rsid w:val="00020A86"/>
    <w:rsid w:val="001678D1"/>
    <w:rsid w:val="0037186B"/>
    <w:rsid w:val="005B7AF2"/>
    <w:rsid w:val="0060435D"/>
    <w:rsid w:val="00E1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vt:lpstr>
    </vt:vector>
  </TitlesOfParts>
  <Company>State of Illinois</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dc:title>
  <dc:subject/>
  <dc:creator>Illinois General Assembly</dc:creator>
  <cp:keywords/>
  <dc:description/>
  <cp:lastModifiedBy>Roberts, John</cp:lastModifiedBy>
  <cp:revision>3</cp:revision>
  <dcterms:created xsi:type="dcterms:W3CDTF">2012-06-21T20:01:00Z</dcterms:created>
  <dcterms:modified xsi:type="dcterms:W3CDTF">2012-06-21T20:02:00Z</dcterms:modified>
</cp:coreProperties>
</file>