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DB" w:rsidRDefault="006323DB" w:rsidP="006323DB">
      <w:pPr>
        <w:widowControl w:val="0"/>
        <w:autoSpaceDE w:val="0"/>
        <w:autoSpaceDN w:val="0"/>
        <w:adjustRightInd w:val="0"/>
      </w:pPr>
      <w:bookmarkStart w:id="0" w:name="_GoBack"/>
      <w:bookmarkEnd w:id="0"/>
    </w:p>
    <w:p w:rsidR="006323DB" w:rsidRDefault="006323DB" w:rsidP="006323DB">
      <w:pPr>
        <w:widowControl w:val="0"/>
        <w:autoSpaceDE w:val="0"/>
        <w:autoSpaceDN w:val="0"/>
        <w:adjustRightInd w:val="0"/>
      </w:pPr>
      <w:r>
        <w:rPr>
          <w:b/>
          <w:bCs/>
        </w:rPr>
        <w:t>Section 40.190  Sheep</w:t>
      </w:r>
      <w:r>
        <w:t xml:space="preserve"> </w:t>
      </w:r>
      <w:r>
        <w:rPr>
          <w:b/>
          <w:bCs/>
        </w:rPr>
        <w:t>and Goats</w:t>
      </w:r>
      <w:r>
        <w:t xml:space="preserve"> </w:t>
      </w:r>
    </w:p>
    <w:p w:rsidR="006323DB" w:rsidRDefault="006323DB" w:rsidP="006323DB">
      <w:pPr>
        <w:widowControl w:val="0"/>
        <w:autoSpaceDE w:val="0"/>
        <w:autoSpaceDN w:val="0"/>
        <w:adjustRightInd w:val="0"/>
      </w:pPr>
    </w:p>
    <w:p w:rsidR="006323DB" w:rsidRDefault="006323DB" w:rsidP="006323DB">
      <w:pPr>
        <w:widowControl w:val="0"/>
        <w:autoSpaceDE w:val="0"/>
        <w:autoSpaceDN w:val="0"/>
        <w:adjustRightInd w:val="0"/>
        <w:ind w:left="1440" w:hanging="720"/>
      </w:pPr>
      <w:r>
        <w:t>a)</w:t>
      </w:r>
      <w:r>
        <w:tab/>
        <w:t xml:space="preserve">Livestock auction market veterinarians are required to check each consignment of sheep and goats at time of presentation at the sale to determine that to the best of their knowledge and belief the sheep and goats are free from infectious and communicable diseases. </w:t>
      </w:r>
    </w:p>
    <w:p w:rsidR="00C37BDC" w:rsidRDefault="00C37BDC" w:rsidP="006323DB">
      <w:pPr>
        <w:widowControl w:val="0"/>
        <w:autoSpaceDE w:val="0"/>
        <w:autoSpaceDN w:val="0"/>
        <w:adjustRightInd w:val="0"/>
        <w:ind w:left="1440" w:hanging="720"/>
      </w:pPr>
    </w:p>
    <w:p w:rsidR="006323DB" w:rsidRDefault="006323DB" w:rsidP="006323DB">
      <w:pPr>
        <w:widowControl w:val="0"/>
        <w:autoSpaceDE w:val="0"/>
        <w:autoSpaceDN w:val="0"/>
        <w:adjustRightInd w:val="0"/>
        <w:ind w:left="1440" w:hanging="720"/>
      </w:pPr>
      <w:r>
        <w:t>b)</w:t>
      </w:r>
      <w:r>
        <w:tab/>
        <w:t xml:space="preserve">When diseased sheep or goats, except those exhibiting evidence of contagious foot rot, are found at a livestock auction market, the livestock auction market veterinarian shall immediately place the diseased sheep or goats under quarantine and order the owner to return such sheep or goats to his premises under quarantine.  The livestock auction market veterinarian shall notify the Department of such quarantine.  The quarantine will remain in effect until the Department receives notice of the death of the sheep or goats, OR receives a report from a licensed veterinarian that the animal or animals have recovered and are in a healthy condition. </w:t>
      </w:r>
    </w:p>
    <w:p w:rsidR="00C37BDC" w:rsidRDefault="00C37BDC" w:rsidP="006323DB">
      <w:pPr>
        <w:widowControl w:val="0"/>
        <w:autoSpaceDE w:val="0"/>
        <w:autoSpaceDN w:val="0"/>
        <w:adjustRightInd w:val="0"/>
        <w:ind w:left="1440" w:hanging="720"/>
      </w:pPr>
    </w:p>
    <w:p w:rsidR="006323DB" w:rsidRDefault="006323DB" w:rsidP="006323DB">
      <w:pPr>
        <w:widowControl w:val="0"/>
        <w:autoSpaceDE w:val="0"/>
        <w:autoSpaceDN w:val="0"/>
        <w:adjustRightInd w:val="0"/>
        <w:ind w:left="1440" w:hanging="720"/>
      </w:pPr>
      <w:r>
        <w:t>c)</w:t>
      </w:r>
      <w:r>
        <w:tab/>
        <w:t xml:space="preserve">When sheep exhibit evidence of contagious foot rot, such sheep shall be tagged with the "slaughter only" red ear tag and be accompanied directly to slaughter by Form C-24a, revised. </w:t>
      </w:r>
    </w:p>
    <w:p w:rsidR="006323DB" w:rsidRDefault="006323DB" w:rsidP="006323DB">
      <w:pPr>
        <w:widowControl w:val="0"/>
        <w:autoSpaceDE w:val="0"/>
        <w:autoSpaceDN w:val="0"/>
        <w:adjustRightInd w:val="0"/>
        <w:ind w:left="1440" w:hanging="720"/>
      </w:pPr>
    </w:p>
    <w:p w:rsidR="006323DB" w:rsidRDefault="006323DB" w:rsidP="006323DB">
      <w:pPr>
        <w:widowControl w:val="0"/>
        <w:autoSpaceDE w:val="0"/>
        <w:autoSpaceDN w:val="0"/>
        <w:adjustRightInd w:val="0"/>
        <w:ind w:left="1440" w:hanging="720"/>
      </w:pPr>
      <w:r>
        <w:t xml:space="preserve">(Source:  Amended at 26 Ill. Reg. 127, effective January 1, 2002) </w:t>
      </w:r>
    </w:p>
    <w:sectPr w:rsidR="006323DB" w:rsidSect="006323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23DB"/>
    <w:rsid w:val="001678D1"/>
    <w:rsid w:val="00343B6C"/>
    <w:rsid w:val="004E2F5A"/>
    <w:rsid w:val="006323DB"/>
    <w:rsid w:val="009513A0"/>
    <w:rsid w:val="00C3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