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790" w:rsidRDefault="00F85790" w:rsidP="00F857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5790" w:rsidRDefault="00F85790" w:rsidP="00F857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40.80  The Sale of Livestock for Immediate Slaughter</w:t>
      </w:r>
      <w:r>
        <w:t xml:space="preserve"> </w:t>
      </w:r>
    </w:p>
    <w:p w:rsidR="00F85790" w:rsidRDefault="00F85790" w:rsidP="00F85790">
      <w:pPr>
        <w:widowControl w:val="0"/>
        <w:autoSpaceDE w:val="0"/>
        <w:autoSpaceDN w:val="0"/>
        <w:adjustRightInd w:val="0"/>
      </w:pPr>
    </w:p>
    <w:p w:rsidR="00F85790" w:rsidRDefault="00F85790" w:rsidP="00F8579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purchaser of all livestock for immediate slaughter shall sign an official certificate of "Quarantine and Certification of Slaughter or Shipment" (Form C-37) or purchaser's invoice.  Livestock shall be: </w:t>
      </w:r>
    </w:p>
    <w:p w:rsidR="00ED5708" w:rsidRDefault="00ED5708" w:rsidP="00F85790">
      <w:pPr>
        <w:widowControl w:val="0"/>
        <w:autoSpaceDE w:val="0"/>
        <w:autoSpaceDN w:val="0"/>
        <w:adjustRightInd w:val="0"/>
        <w:ind w:left="2160" w:hanging="720"/>
      </w:pPr>
    </w:p>
    <w:p w:rsidR="00F85790" w:rsidRDefault="00F85790" w:rsidP="00F8579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slaughtered on the purchaser's premises, OR </w:t>
      </w:r>
    </w:p>
    <w:p w:rsidR="00ED5708" w:rsidRDefault="00ED5708" w:rsidP="00F85790">
      <w:pPr>
        <w:widowControl w:val="0"/>
        <w:autoSpaceDE w:val="0"/>
        <w:autoSpaceDN w:val="0"/>
        <w:adjustRightInd w:val="0"/>
        <w:ind w:left="2160" w:hanging="720"/>
      </w:pPr>
    </w:p>
    <w:p w:rsidR="00F85790" w:rsidRDefault="00F85790" w:rsidP="00F8579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be taken directly to a recognized slaughtering establishment, OR </w:t>
      </w:r>
    </w:p>
    <w:p w:rsidR="00ED5708" w:rsidRDefault="00ED5708" w:rsidP="00F85790">
      <w:pPr>
        <w:widowControl w:val="0"/>
        <w:autoSpaceDE w:val="0"/>
        <w:autoSpaceDN w:val="0"/>
        <w:adjustRightInd w:val="0"/>
        <w:ind w:left="2160" w:hanging="720"/>
      </w:pPr>
    </w:p>
    <w:p w:rsidR="00F85790" w:rsidRDefault="00F85790" w:rsidP="00F8579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be taken to a public stockyard for resale to a recognized slaughtering establishment. </w:t>
      </w:r>
    </w:p>
    <w:p w:rsidR="00ED5708" w:rsidRDefault="00ED5708" w:rsidP="00F85790">
      <w:pPr>
        <w:widowControl w:val="0"/>
        <w:autoSpaceDE w:val="0"/>
        <w:autoSpaceDN w:val="0"/>
        <w:adjustRightInd w:val="0"/>
        <w:ind w:left="1440" w:hanging="720"/>
      </w:pPr>
    </w:p>
    <w:p w:rsidR="00F85790" w:rsidRDefault="00F85790" w:rsidP="00F8579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livestock shall be slaughtered within 10 days of the date of sale. </w:t>
      </w:r>
    </w:p>
    <w:p w:rsidR="00ED5708" w:rsidRDefault="00ED5708" w:rsidP="00F85790">
      <w:pPr>
        <w:widowControl w:val="0"/>
        <w:autoSpaceDE w:val="0"/>
        <w:autoSpaceDN w:val="0"/>
        <w:adjustRightInd w:val="0"/>
        <w:ind w:left="1440" w:hanging="720"/>
      </w:pPr>
    </w:p>
    <w:p w:rsidR="00F85790" w:rsidRDefault="00F85790" w:rsidP="00F8579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livestock sold for slaughter must be kept separate and apart from animals being sold for breeding or feeder purposes. </w:t>
      </w:r>
    </w:p>
    <w:p w:rsidR="00F85790" w:rsidRDefault="00F85790" w:rsidP="00F85790">
      <w:pPr>
        <w:widowControl w:val="0"/>
        <w:autoSpaceDE w:val="0"/>
        <w:autoSpaceDN w:val="0"/>
        <w:adjustRightInd w:val="0"/>
        <w:ind w:left="1440" w:hanging="720"/>
      </w:pPr>
    </w:p>
    <w:p w:rsidR="00FA4C15" w:rsidRDefault="00FA4C15" w:rsidP="00F85790">
      <w:pPr>
        <w:widowControl w:val="0"/>
        <w:autoSpaceDE w:val="0"/>
        <w:autoSpaceDN w:val="0"/>
        <w:adjustRightInd w:val="0"/>
        <w:ind w:left="1440" w:hanging="720"/>
      </w:pPr>
      <w:r w:rsidRPr="000F723D">
        <w:t>d)</w:t>
      </w:r>
      <w:r>
        <w:tab/>
      </w:r>
      <w:r w:rsidRPr="000F723D">
        <w:t>Cattle consigned by the seller to the slaughter-only pen cannot be removed from that pen, tested or moved for any reason other than immediate slaughter.</w:t>
      </w:r>
    </w:p>
    <w:p w:rsidR="00FA4C15" w:rsidRDefault="00FA4C15" w:rsidP="00F85790">
      <w:pPr>
        <w:widowControl w:val="0"/>
        <w:autoSpaceDE w:val="0"/>
        <w:autoSpaceDN w:val="0"/>
        <w:adjustRightInd w:val="0"/>
        <w:ind w:left="1440" w:hanging="720"/>
      </w:pPr>
    </w:p>
    <w:p w:rsidR="00FA4C15" w:rsidRPr="00D55B37" w:rsidRDefault="00FA4C1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770EF7">
        <w:t>16576</w:t>
      </w:r>
      <w:r w:rsidRPr="00D55B37">
        <w:t xml:space="preserve">, effective </w:t>
      </w:r>
      <w:r w:rsidR="00770EF7">
        <w:t>October 9, 2006</w:t>
      </w:r>
      <w:r w:rsidRPr="00D55B37">
        <w:t>)</w:t>
      </w:r>
    </w:p>
    <w:sectPr w:rsidR="00FA4C15" w:rsidRPr="00D55B37" w:rsidSect="00F857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5790"/>
    <w:rsid w:val="001678D1"/>
    <w:rsid w:val="0021139E"/>
    <w:rsid w:val="00637EF3"/>
    <w:rsid w:val="00770EF7"/>
    <w:rsid w:val="00BA613B"/>
    <w:rsid w:val="00ED5708"/>
    <w:rsid w:val="00F2575D"/>
    <w:rsid w:val="00F85790"/>
    <w:rsid w:val="00FA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A4C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A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</vt:lpstr>
    </vt:vector>
  </TitlesOfParts>
  <Company>State of Illinois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