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36" w:rsidRDefault="00FB5436" w:rsidP="00FB5436">
      <w:pPr>
        <w:widowControl w:val="0"/>
        <w:autoSpaceDE w:val="0"/>
        <w:autoSpaceDN w:val="0"/>
        <w:adjustRightInd w:val="0"/>
      </w:pPr>
      <w:bookmarkStart w:id="0" w:name="_GoBack"/>
      <w:bookmarkEnd w:id="0"/>
    </w:p>
    <w:p w:rsidR="00FB5436" w:rsidRDefault="00FB5436" w:rsidP="00FB5436">
      <w:pPr>
        <w:widowControl w:val="0"/>
        <w:autoSpaceDE w:val="0"/>
        <w:autoSpaceDN w:val="0"/>
        <w:adjustRightInd w:val="0"/>
      </w:pPr>
      <w:r>
        <w:rPr>
          <w:b/>
          <w:bCs/>
        </w:rPr>
        <w:t>Section 40.60  Bovine Brucellosis</w:t>
      </w:r>
      <w:r>
        <w:t xml:space="preserve"> </w:t>
      </w:r>
    </w:p>
    <w:p w:rsidR="00FB5436" w:rsidRDefault="00FB5436" w:rsidP="00FB5436">
      <w:pPr>
        <w:widowControl w:val="0"/>
        <w:autoSpaceDE w:val="0"/>
        <w:autoSpaceDN w:val="0"/>
        <w:adjustRightInd w:val="0"/>
      </w:pPr>
    </w:p>
    <w:p w:rsidR="00FB5436" w:rsidRDefault="00FB5436" w:rsidP="00FB5436">
      <w:pPr>
        <w:widowControl w:val="0"/>
        <w:autoSpaceDE w:val="0"/>
        <w:autoSpaceDN w:val="0"/>
        <w:adjustRightInd w:val="0"/>
        <w:ind w:left="1440" w:hanging="720"/>
      </w:pPr>
      <w:r>
        <w:t>a)</w:t>
      </w:r>
      <w:r>
        <w:tab/>
        <w:t xml:space="preserve">Cattle </w:t>
      </w:r>
      <w:r w:rsidR="005351CC">
        <w:t>that</w:t>
      </w:r>
      <w:r>
        <w:t>, upon being tested for brucellosis at a livestock auction market, are classified as reactors to the official test shall be placed in the quarantine pen and sold for immediate slaughter</w:t>
      </w:r>
      <w:r w:rsidR="005351CC">
        <w:t xml:space="preserve"> or returned to the farm of origin under quarantine until the status of the animal is determined through additional testing</w:t>
      </w:r>
      <w:r>
        <w:t xml:space="preserve">. </w:t>
      </w:r>
    </w:p>
    <w:p w:rsidR="005F2AFA" w:rsidRDefault="005F2AFA" w:rsidP="00FB5436">
      <w:pPr>
        <w:widowControl w:val="0"/>
        <w:autoSpaceDE w:val="0"/>
        <w:autoSpaceDN w:val="0"/>
        <w:adjustRightInd w:val="0"/>
        <w:ind w:left="1440" w:hanging="720"/>
      </w:pPr>
    </w:p>
    <w:p w:rsidR="00FB5436" w:rsidRDefault="00FB5436" w:rsidP="00FB5436">
      <w:pPr>
        <w:widowControl w:val="0"/>
        <w:autoSpaceDE w:val="0"/>
        <w:autoSpaceDN w:val="0"/>
        <w:adjustRightInd w:val="0"/>
        <w:ind w:left="1440" w:hanging="720"/>
      </w:pPr>
      <w:r>
        <w:t>b)</w:t>
      </w:r>
      <w:r>
        <w:tab/>
        <w:t>The reactors</w:t>
      </w:r>
      <w:r w:rsidR="00585E7B">
        <w:t>,</w:t>
      </w:r>
      <w:r>
        <w:t xml:space="preserve"> when sold for slaughter</w:t>
      </w:r>
      <w:r w:rsidR="00585E7B">
        <w:t>,</w:t>
      </w:r>
      <w:r>
        <w:t xml:space="preserve"> shall be delivered to a public stockyard or recognized slaughtering establishment and be positively identified and branded</w:t>
      </w:r>
      <w:r w:rsidR="00585E7B">
        <w:t>,</w:t>
      </w:r>
      <w:r>
        <w:t xml:space="preserve"> as provided by Section 5 of the Illinois Bovine Brucellosis Eradication Act  [510 ILCS 30/5].  The purchaser of the reactors shall sign a VS Form 1-27, "Permit For Movement of Animals." Illinois brucellosis reactors disclosed at other than a livestock auction market may be consigned to a marketing center if accompanied by official VS Form 1-27, "Permit For Movement of Animals".  A new VS Form 1-27 shall be prepared by the livestock auction market veterinarian and shall accompany the reactor to slaughter and shall not be diverted en route and shall go only to the destination listed on the VS Form 1-27.  No change of ownership of any reactor or suspect animal after the animal has been bought shall be allowed without the approval of the Department. </w:t>
      </w:r>
    </w:p>
    <w:p w:rsidR="005F2AFA" w:rsidRDefault="005F2AFA" w:rsidP="00FB5436">
      <w:pPr>
        <w:widowControl w:val="0"/>
        <w:autoSpaceDE w:val="0"/>
        <w:autoSpaceDN w:val="0"/>
        <w:adjustRightInd w:val="0"/>
        <w:ind w:left="1440" w:hanging="720"/>
      </w:pPr>
    </w:p>
    <w:p w:rsidR="00FB5436" w:rsidRDefault="00FB5436" w:rsidP="00FB5436">
      <w:pPr>
        <w:widowControl w:val="0"/>
        <w:autoSpaceDE w:val="0"/>
        <w:autoSpaceDN w:val="0"/>
        <w:adjustRightInd w:val="0"/>
        <w:ind w:left="1440" w:hanging="720"/>
      </w:pPr>
      <w:r>
        <w:t>c)</w:t>
      </w:r>
      <w:r>
        <w:tab/>
        <w:t xml:space="preserve">When one or more brucellosis reactors are disclosed in a group of cattle, the negative cattle which have been in contact with the reactors for more than 24 hours shall be either returned to the farm of origin under quarantine OR shipped directly to a recognized slaughtering establishment or a public stockyard, accompanied by VS Form 1-27 to be sold for slaughter only and shall not be diverted en route and shall go only to the destination listed on the VS Form 1-27.  No change of ownership of any reactor or suspect animal after the animal has been bought shall be allowed without the approval of the Department.  Unless cattle are being returned to the farm of origin, they shall be identified by an ear tag provided by the Department and by branding with a hot iron the letter "S" on the left hip in letters not less than 2 nor more than 3 inches in height, before the cattle leave the livestock auction market. </w:t>
      </w:r>
    </w:p>
    <w:p w:rsidR="00FB5436" w:rsidRDefault="00FB5436" w:rsidP="00FB5436">
      <w:pPr>
        <w:widowControl w:val="0"/>
        <w:autoSpaceDE w:val="0"/>
        <w:autoSpaceDN w:val="0"/>
        <w:adjustRightInd w:val="0"/>
        <w:ind w:left="1440" w:hanging="720"/>
      </w:pPr>
    </w:p>
    <w:p w:rsidR="005351CC" w:rsidRPr="00D55B37" w:rsidRDefault="005351CC">
      <w:pPr>
        <w:pStyle w:val="JCARSourceNote"/>
        <w:ind w:left="720"/>
      </w:pPr>
      <w:r w:rsidRPr="00D55B37">
        <w:t xml:space="preserve">(Source:  </w:t>
      </w:r>
      <w:r>
        <w:t>Amended</w:t>
      </w:r>
      <w:r w:rsidRPr="00D55B37">
        <w:t xml:space="preserve"> at </w:t>
      </w:r>
      <w:r>
        <w:t>30 I</w:t>
      </w:r>
      <w:r w:rsidRPr="00D55B37">
        <w:t xml:space="preserve">ll. Reg. </w:t>
      </w:r>
      <w:r w:rsidR="00E324DE">
        <w:t>16576</w:t>
      </w:r>
      <w:r w:rsidRPr="00D55B37">
        <w:t xml:space="preserve">, effective </w:t>
      </w:r>
      <w:r w:rsidR="00E324DE">
        <w:t>October 9, 2006</w:t>
      </w:r>
      <w:r w:rsidRPr="00D55B37">
        <w:t>)</w:t>
      </w:r>
    </w:p>
    <w:sectPr w:rsidR="005351CC" w:rsidRPr="00D55B37" w:rsidSect="00FB5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436"/>
    <w:rsid w:val="001678D1"/>
    <w:rsid w:val="002F7D2D"/>
    <w:rsid w:val="00406B83"/>
    <w:rsid w:val="005351CC"/>
    <w:rsid w:val="00585E7B"/>
    <w:rsid w:val="005F2AFA"/>
    <w:rsid w:val="00765436"/>
    <w:rsid w:val="0080375F"/>
    <w:rsid w:val="00E324DE"/>
    <w:rsid w:val="00FB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5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5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