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C9" w:rsidRDefault="009A24C9" w:rsidP="009A24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24C9" w:rsidRDefault="009A24C9" w:rsidP="009A24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30.50  Training of Animal Control Wardens</w:t>
      </w:r>
      <w:r>
        <w:t xml:space="preserve"> </w:t>
      </w:r>
    </w:p>
    <w:p w:rsidR="009A24C9" w:rsidRDefault="009A24C9" w:rsidP="009A24C9">
      <w:pPr>
        <w:widowControl w:val="0"/>
        <w:autoSpaceDE w:val="0"/>
        <w:autoSpaceDN w:val="0"/>
        <w:adjustRightInd w:val="0"/>
      </w:pPr>
    </w:p>
    <w:p w:rsidR="009A24C9" w:rsidRDefault="009A24C9" w:rsidP="009A24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shall be the duty of each county to see that Animal Control Wardens are properly trained in apprehension, handling, and care of animals. </w:t>
      </w:r>
    </w:p>
    <w:p w:rsidR="00F3576B" w:rsidRDefault="00F3576B" w:rsidP="009A24C9">
      <w:pPr>
        <w:widowControl w:val="0"/>
        <w:autoSpaceDE w:val="0"/>
        <w:autoSpaceDN w:val="0"/>
        <w:adjustRightInd w:val="0"/>
        <w:ind w:left="1440" w:hanging="720"/>
      </w:pPr>
    </w:p>
    <w:p w:rsidR="009A24C9" w:rsidRDefault="009A24C9" w:rsidP="009A24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words "Supervising" and "Supervisor" may be used to designate Deputy Administrators or Animal Control Wardens whose responsibility require them to supervise other Deputy Administrators or Animal Control Wardens. </w:t>
      </w:r>
    </w:p>
    <w:sectPr w:rsidR="009A24C9" w:rsidSect="009A24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4C9"/>
    <w:rsid w:val="000E553F"/>
    <w:rsid w:val="001678D1"/>
    <w:rsid w:val="002146C0"/>
    <w:rsid w:val="00686641"/>
    <w:rsid w:val="009A24C9"/>
    <w:rsid w:val="00F3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</vt:lpstr>
    </vt:vector>
  </TitlesOfParts>
  <Company>State of Illinois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