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05" w:rsidRDefault="00255805" w:rsidP="00255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805" w:rsidRDefault="00255805" w:rsidP="002558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25.60  Health of Animals at Time of Release</w:t>
      </w:r>
      <w:r>
        <w:t xml:space="preserve"> </w:t>
      </w:r>
    </w:p>
    <w:p w:rsidR="00255805" w:rsidRDefault="00255805" w:rsidP="00255805">
      <w:pPr>
        <w:widowControl w:val="0"/>
        <w:autoSpaceDE w:val="0"/>
        <w:autoSpaceDN w:val="0"/>
        <w:adjustRightInd w:val="0"/>
      </w:pPr>
    </w:p>
    <w:p w:rsidR="00255805" w:rsidRDefault="00255805" w:rsidP="00255805">
      <w:pPr>
        <w:widowControl w:val="0"/>
        <w:autoSpaceDE w:val="0"/>
        <w:autoSpaceDN w:val="0"/>
        <w:adjustRightInd w:val="0"/>
      </w:pPr>
      <w:r>
        <w:t xml:space="preserve">The following shall deem an animal unfit for sale or release: </w:t>
      </w:r>
    </w:p>
    <w:p w:rsidR="00E85BD0" w:rsidRDefault="00E85BD0" w:rsidP="00255805">
      <w:pPr>
        <w:widowControl w:val="0"/>
        <w:autoSpaceDE w:val="0"/>
        <w:autoSpaceDN w:val="0"/>
        <w:adjustRightInd w:val="0"/>
      </w:pPr>
    </w:p>
    <w:p w:rsidR="00255805" w:rsidRDefault="00255805" w:rsidP="002558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Obvious signs of infectious </w:t>
      </w:r>
      <w:r w:rsidR="00F35F20">
        <w:t>disease; or</w:t>
      </w:r>
      <w:r>
        <w:t xml:space="preserve"> </w:t>
      </w:r>
    </w:p>
    <w:p w:rsidR="00E85BD0" w:rsidRDefault="00E85BD0" w:rsidP="00255805">
      <w:pPr>
        <w:widowControl w:val="0"/>
        <w:autoSpaceDE w:val="0"/>
        <w:autoSpaceDN w:val="0"/>
        <w:adjustRightInd w:val="0"/>
        <w:ind w:left="1440" w:hanging="720"/>
      </w:pPr>
    </w:p>
    <w:p w:rsidR="00255805" w:rsidRDefault="00255805" w:rsidP="002558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Obvious signs of nutritional </w:t>
      </w:r>
      <w:r w:rsidR="00F35F20">
        <w:t>deficiency; or</w:t>
      </w:r>
      <w:r>
        <w:t xml:space="preserve"> </w:t>
      </w:r>
    </w:p>
    <w:p w:rsidR="00E85BD0" w:rsidRDefault="00E85BD0" w:rsidP="00255805">
      <w:pPr>
        <w:widowControl w:val="0"/>
        <w:autoSpaceDE w:val="0"/>
        <w:autoSpaceDN w:val="0"/>
        <w:adjustRightInd w:val="0"/>
        <w:ind w:left="1440" w:hanging="720"/>
      </w:pPr>
    </w:p>
    <w:p w:rsidR="00255805" w:rsidRDefault="00255805" w:rsidP="002558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Obvious signs of severe parasitism </w:t>
      </w:r>
      <w:r w:rsidR="00C16611">
        <w:t xml:space="preserve">– </w:t>
      </w:r>
      <w:r>
        <w:t>extreme enough to be influencing general health of animal</w:t>
      </w:r>
      <w:r w:rsidR="00F35F20">
        <w:t>; or</w:t>
      </w:r>
      <w:r>
        <w:t xml:space="preserve"> </w:t>
      </w:r>
    </w:p>
    <w:p w:rsidR="00E85BD0" w:rsidRDefault="00E85BD0" w:rsidP="00255805">
      <w:pPr>
        <w:widowControl w:val="0"/>
        <w:autoSpaceDE w:val="0"/>
        <w:autoSpaceDN w:val="0"/>
        <w:adjustRightInd w:val="0"/>
        <w:ind w:left="1440" w:hanging="720"/>
      </w:pPr>
    </w:p>
    <w:p w:rsidR="00255805" w:rsidRDefault="00255805" w:rsidP="002558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Obvious fractures or congenital abnormalities affecting general health of animal</w:t>
      </w:r>
      <w:r w:rsidR="00F35F20">
        <w:t>; or</w:t>
      </w:r>
    </w:p>
    <w:p w:rsidR="00F35F20" w:rsidRDefault="00F35F20" w:rsidP="00255805">
      <w:pPr>
        <w:widowControl w:val="0"/>
        <w:autoSpaceDE w:val="0"/>
        <w:autoSpaceDN w:val="0"/>
        <w:adjustRightInd w:val="0"/>
        <w:ind w:left="1440" w:hanging="720"/>
      </w:pPr>
    </w:p>
    <w:p w:rsidR="00F35F20" w:rsidRPr="00F35F20" w:rsidRDefault="00F35F20" w:rsidP="00F35F20">
      <w:pPr>
        <w:ind w:left="1440" w:hanging="720"/>
        <w:rPr>
          <w:szCs w:val="20"/>
        </w:rPr>
      </w:pPr>
      <w:r w:rsidRPr="00F35F20">
        <w:rPr>
          <w:szCs w:val="20"/>
        </w:rPr>
        <w:t>e)</w:t>
      </w:r>
      <w:r>
        <w:rPr>
          <w:szCs w:val="20"/>
        </w:rPr>
        <w:tab/>
      </w:r>
      <w:r w:rsidRPr="00F35F20">
        <w:rPr>
          <w:szCs w:val="20"/>
        </w:rPr>
        <w:t>Obvious sign of disease extreme enough to be influencing the general health of the animal; or</w:t>
      </w:r>
    </w:p>
    <w:p w:rsidR="00F35F20" w:rsidRPr="00F35F20" w:rsidRDefault="00F35F20" w:rsidP="00F35F20">
      <w:pPr>
        <w:ind w:left="1440" w:hanging="720"/>
        <w:rPr>
          <w:szCs w:val="20"/>
        </w:rPr>
      </w:pPr>
    </w:p>
    <w:p w:rsidR="00F35F20" w:rsidRPr="00F35F20" w:rsidRDefault="00F35F20" w:rsidP="00F35F20">
      <w:pPr>
        <w:ind w:left="1440" w:hanging="720"/>
        <w:rPr>
          <w:szCs w:val="20"/>
        </w:rPr>
      </w:pPr>
      <w:r w:rsidRPr="00F35F20">
        <w:rPr>
          <w:szCs w:val="20"/>
        </w:rPr>
        <w:t>f)</w:t>
      </w:r>
      <w:r>
        <w:rPr>
          <w:szCs w:val="20"/>
        </w:rPr>
        <w:tab/>
      </w:r>
      <w:r w:rsidRPr="00F35F20">
        <w:rPr>
          <w:szCs w:val="20"/>
        </w:rPr>
        <w:t>Failure to comply with 42 CFR 71.51(c)</w:t>
      </w:r>
      <w:r w:rsidR="005101C5">
        <w:rPr>
          <w:szCs w:val="20"/>
        </w:rPr>
        <w:t xml:space="preserve"> </w:t>
      </w:r>
      <w:r w:rsidR="00C91C5C">
        <w:rPr>
          <w:szCs w:val="20"/>
        </w:rPr>
        <w:t>(2006)</w:t>
      </w:r>
      <w:r w:rsidRPr="00F35F20">
        <w:rPr>
          <w:szCs w:val="20"/>
        </w:rPr>
        <w:t>, rabies vaccination requirements for dogs.</w:t>
      </w:r>
    </w:p>
    <w:p w:rsidR="00F35F20" w:rsidRDefault="00F35F20" w:rsidP="00255805">
      <w:pPr>
        <w:widowControl w:val="0"/>
        <w:autoSpaceDE w:val="0"/>
        <w:autoSpaceDN w:val="0"/>
        <w:adjustRightInd w:val="0"/>
        <w:ind w:left="1440" w:hanging="720"/>
      </w:pPr>
    </w:p>
    <w:p w:rsidR="00F35F20" w:rsidRPr="00D55B37" w:rsidRDefault="00F35F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91C5C">
        <w:t>1</w:t>
      </w:r>
      <w:r>
        <w:t xml:space="preserve"> I</w:t>
      </w:r>
      <w:r w:rsidRPr="00D55B37">
        <w:t xml:space="preserve">ll. Reg. </w:t>
      </w:r>
      <w:r w:rsidR="001A32D1">
        <w:t>6904</w:t>
      </w:r>
      <w:r w:rsidRPr="00D55B37">
        <w:t xml:space="preserve">, effective </w:t>
      </w:r>
      <w:r w:rsidR="001A32D1">
        <w:t>May 1, 2007</w:t>
      </w:r>
      <w:r w:rsidRPr="00D55B37">
        <w:t>)</w:t>
      </w:r>
    </w:p>
    <w:sectPr w:rsidR="00F35F20" w:rsidRPr="00D55B37" w:rsidSect="00255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805"/>
    <w:rsid w:val="001678D1"/>
    <w:rsid w:val="001A32D1"/>
    <w:rsid w:val="00255805"/>
    <w:rsid w:val="005101C5"/>
    <w:rsid w:val="005D7A9F"/>
    <w:rsid w:val="006749B4"/>
    <w:rsid w:val="006A7513"/>
    <w:rsid w:val="00C16611"/>
    <w:rsid w:val="00C91C5C"/>
    <w:rsid w:val="00DB77D3"/>
    <w:rsid w:val="00E40433"/>
    <w:rsid w:val="00E85BD0"/>
    <w:rsid w:val="00F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